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cs="Times New Roman"/>
          <w:b w:val="0"/>
          <w:sz w:val="40"/>
          <w:szCs w:val="40"/>
        </w:rPr>
      </w:pPr>
      <w:r>
        <w:rPr>
          <w:rFonts w:ascii="Times New Roman" w:hAnsi="Times New Roman" w:cs="Times New Roman"/>
          <w:b w:val="0"/>
          <w:sz w:val="40"/>
          <w:szCs w:val="40"/>
        </w:rPr>
        <w:t>COMPTE-RENDU</w:t>
      </w:r>
    </w:p>
    <w:p>
      <w:pPr>
        <w:jc w:val="center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Lundi 03 juin 2019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Lieu : Caserne de Saive, salle Sud (1</w:t>
      </w:r>
      <w:r>
        <w:rPr>
          <w:rFonts w:ascii="Times New Roman" w:hAnsi="Times New Roman" w:cs="Times New Roman"/>
          <w:vertAlign w:val="superscript"/>
        </w:rPr>
        <w:t>er</w:t>
      </w:r>
      <w:r>
        <w:rPr>
          <w:rFonts w:ascii="Times New Roman" w:hAnsi="Times New Roman" w:cs="Times New Roman"/>
        </w:rPr>
        <w:t xml:space="preserve"> étage)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Heure de début : 18h30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Heure de fin 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Participants :</w:t>
      </w:r>
    </w:p>
    <w:tbl>
      <w:tblPr>
        <w:tblStyle w:val="24"/>
        <w:tblW w:w="5000" w:type="pct"/>
        <w:tblInd w:w="0" w:type="dxa"/>
        <w:tblBorders>
          <w:top w:val="single" w:color="AAAAAA" w:sz="8" w:space="0"/>
          <w:left w:val="single" w:color="AAAAAA" w:sz="8" w:space="0"/>
          <w:bottom w:val="single" w:color="AAAAAA" w:sz="8" w:space="0"/>
          <w:right w:val="single" w:color="AAAAAA" w:sz="8" w:space="0"/>
          <w:insideH w:val="single" w:color="AAAAAA" w:sz="8" w:space="0"/>
          <w:insideV w:val="single" w:color="AAAAAA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2280"/>
        <w:gridCol w:w="2281"/>
        <w:gridCol w:w="2281"/>
      </w:tblGrid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500" w:type="pct"/>
            <w:gridSpan w:val="2"/>
            <w:tcBorders>
              <w:top w:val="single" w:color="AAAAAA" w:sz="8" w:space="0"/>
              <w:left w:val="single" w:color="AAAAAA" w:sz="8" w:space="0"/>
              <w:bottom w:val="single" w:color="AAAAAA" w:sz="8" w:space="0"/>
              <w:right w:val="single" w:color="AAAAAA" w:sz="8" w:space="0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2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Citoyens</w:t>
            </w:r>
          </w:p>
        </w:tc>
        <w:tc>
          <w:tcPr>
            <w:tcW w:w="2500" w:type="pct"/>
            <w:gridSpan w:val="2"/>
            <w:tcBorders>
              <w:top w:val="single" w:color="AAAAAA" w:sz="8" w:space="0"/>
              <w:left w:val="single" w:color="AAAAAA" w:sz="8" w:space="0"/>
              <w:bottom w:val="single" w:color="AAAAAA" w:sz="8" w:space="0"/>
              <w:right w:val="single" w:color="AAAAAA" w:sz="8" w:space="0"/>
            </w:tcBorders>
            <w:vAlign w:val="bottom"/>
          </w:tcPr>
          <w:p>
            <w:pPr>
              <w:pStyle w:val="2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Pilotage</w:t>
            </w: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250" w:type="pct"/>
            <w:tcBorders>
              <w:top w:val="single" w:color="AAAAAA" w:sz="8" w:space="0"/>
              <w:left w:val="single" w:color="AAAAAA" w:sz="8" w:space="0"/>
              <w:bottom w:val="single" w:color="AAAAAA" w:sz="8" w:space="0"/>
              <w:right w:val="single" w:color="AAAAAA" w:sz="8" w:space="0"/>
            </w:tcBorders>
            <w:shd w:val="clear" w:color="auto" w:fill="0C0C0C" w:themeFill="text1" w:themeFillTint="F2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26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top w:val="single" w:color="AAAAAA" w:sz="8" w:space="0"/>
              <w:left w:val="single" w:color="AAAAAA" w:sz="8" w:space="0"/>
              <w:bottom w:val="single" w:color="AAAAAA" w:sz="8" w:space="0"/>
              <w:right w:val="single" w:color="AAAAAA" w:sz="8" w:space="0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Paulette</w:t>
            </w:r>
          </w:p>
        </w:tc>
        <w:tc>
          <w:tcPr>
            <w:tcW w:w="1250" w:type="pct"/>
            <w:tcBorders>
              <w:top w:val="single" w:color="AAAAAA" w:sz="8" w:space="0"/>
              <w:left w:val="single" w:color="AAAAAA" w:sz="8" w:space="0"/>
              <w:bottom w:val="single" w:color="AAAAAA" w:sz="8" w:space="0"/>
              <w:right w:val="single" w:color="AAAAAA" w:sz="8" w:space="0"/>
            </w:tcBorders>
            <w:vAlign w:val="bottom"/>
          </w:tcPr>
          <w:p>
            <w:pPr>
              <w:pStyle w:val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Corman</w:t>
            </w:r>
          </w:p>
        </w:tc>
        <w:tc>
          <w:tcPr>
            <w:tcW w:w="1250" w:type="pct"/>
            <w:tcBorders>
              <w:top w:val="single" w:color="AAAAAA" w:sz="8" w:space="0"/>
              <w:left w:val="single" w:color="AAAAAA" w:sz="8" w:space="0"/>
              <w:bottom w:val="single" w:color="AAAAAA" w:sz="8" w:space="0"/>
              <w:right w:val="single" w:color="AAAAAA" w:sz="8" w:space="0"/>
            </w:tcBorders>
            <w:vAlign w:val="bottom"/>
          </w:tcPr>
          <w:p>
            <w:pPr>
              <w:pStyle w:val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Adrien</w:t>
            </w: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250" w:type="pct"/>
            <w:tcBorders>
              <w:top w:val="single" w:color="AAAAAA" w:sz="8" w:space="0"/>
              <w:left w:val="single" w:color="AAAAAA" w:sz="8" w:space="0"/>
              <w:bottom w:val="single" w:color="AAAAAA" w:sz="8" w:space="0"/>
              <w:right w:val="single" w:color="AAAAAA" w:sz="8" w:space="0"/>
            </w:tcBorders>
            <w:shd w:val="clear" w:color="auto" w:fill="0C0C0C" w:themeFill="text1" w:themeFillTint="F2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26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top w:val="single" w:color="AAAAAA" w:sz="8" w:space="0"/>
              <w:left w:val="single" w:color="AAAAAA" w:sz="8" w:space="0"/>
              <w:bottom w:val="single" w:color="AAAAAA" w:sz="8" w:space="0"/>
              <w:right w:val="single" w:color="AAAAAA" w:sz="8" w:space="0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Ghislain</w:t>
            </w:r>
          </w:p>
        </w:tc>
        <w:tc>
          <w:tcPr>
            <w:tcW w:w="1250" w:type="pct"/>
            <w:tcBorders>
              <w:top w:val="single" w:color="AAAAAA" w:sz="8" w:space="0"/>
              <w:left w:val="single" w:color="AAAAAA" w:sz="8" w:space="0"/>
              <w:bottom w:val="single" w:color="AAAAAA" w:sz="8" w:space="0"/>
              <w:right w:val="single" w:color="AAAAAA" w:sz="8" w:space="0"/>
            </w:tcBorders>
            <w:vAlign w:val="bottom"/>
          </w:tcPr>
          <w:p>
            <w:pPr>
              <w:pStyle w:val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Renery</w:t>
            </w:r>
          </w:p>
        </w:tc>
        <w:tc>
          <w:tcPr>
            <w:tcW w:w="1250" w:type="pct"/>
            <w:tcBorders>
              <w:top w:val="single" w:color="AAAAAA" w:sz="8" w:space="0"/>
              <w:left w:val="single" w:color="AAAAAA" w:sz="8" w:space="0"/>
              <w:bottom w:val="single" w:color="AAAAAA" w:sz="8" w:space="0"/>
              <w:right w:val="single" w:color="AAAAAA" w:sz="8" w:space="0"/>
            </w:tcBorders>
            <w:vAlign w:val="bottom"/>
          </w:tcPr>
          <w:p>
            <w:pPr>
              <w:pStyle w:val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Christophe</w:t>
            </w: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250" w:type="pct"/>
            <w:tcBorders>
              <w:top w:val="single" w:color="AAAAAA" w:sz="8" w:space="0"/>
              <w:left w:val="single" w:color="AAAAAA" w:sz="8" w:space="0"/>
              <w:bottom w:val="single" w:color="AAAAAA" w:sz="8" w:space="0"/>
              <w:right w:val="single" w:color="AAAAAA" w:sz="8" w:space="0"/>
            </w:tcBorders>
            <w:shd w:val="clear" w:color="auto" w:fill="0C0C0C" w:themeFill="text1" w:themeFillTint="F2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26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top w:val="single" w:color="AAAAAA" w:sz="8" w:space="0"/>
              <w:left w:val="single" w:color="AAAAAA" w:sz="8" w:space="0"/>
              <w:bottom w:val="single" w:color="AAAAAA" w:sz="8" w:space="0"/>
              <w:right w:val="single" w:color="AAAAAA" w:sz="8" w:space="0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Matthieu</w:t>
            </w:r>
          </w:p>
        </w:tc>
        <w:tc>
          <w:tcPr>
            <w:tcW w:w="1250" w:type="pct"/>
            <w:tcBorders>
              <w:top w:val="single" w:color="AAAAAA" w:sz="8" w:space="0"/>
              <w:left w:val="single" w:color="AAAAAA" w:sz="8" w:space="0"/>
              <w:bottom w:val="single" w:color="AAAAAA" w:sz="8" w:space="0"/>
              <w:right w:val="single" w:color="AAAAAA" w:sz="8" w:space="0"/>
            </w:tcBorders>
            <w:vAlign w:val="bottom"/>
          </w:tcPr>
          <w:p>
            <w:pPr>
              <w:pStyle w:val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Corman</w:t>
            </w:r>
          </w:p>
        </w:tc>
        <w:tc>
          <w:tcPr>
            <w:tcW w:w="1250" w:type="pct"/>
            <w:tcBorders>
              <w:top w:val="single" w:color="AAAAAA" w:sz="8" w:space="0"/>
              <w:left w:val="single" w:color="AAAAAA" w:sz="8" w:space="0"/>
              <w:bottom w:val="single" w:color="AAAAAA" w:sz="8" w:space="0"/>
              <w:right w:val="single" w:color="AAAAAA" w:sz="8" w:space="0"/>
            </w:tcBorders>
            <w:vAlign w:val="bottom"/>
          </w:tcPr>
          <w:p>
            <w:pPr>
              <w:pStyle w:val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Gilles</w:t>
            </w: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250" w:type="pct"/>
            <w:tcBorders>
              <w:top w:val="single" w:color="AAAAAA" w:sz="8" w:space="0"/>
              <w:left w:val="single" w:color="AAAAAA" w:sz="8" w:space="0"/>
              <w:bottom w:val="single" w:color="AAAAAA" w:sz="8" w:space="0"/>
              <w:right w:val="single" w:color="AAAAAA" w:sz="8" w:space="0"/>
            </w:tcBorders>
            <w:shd w:val="clear" w:color="auto" w:fill="0C0C0C" w:themeFill="text1" w:themeFillTint="F2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26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top w:val="single" w:color="AAAAAA" w:sz="8" w:space="0"/>
              <w:left w:val="single" w:color="AAAAAA" w:sz="8" w:space="0"/>
              <w:bottom w:val="single" w:color="AAAAAA" w:sz="8" w:space="0"/>
              <w:right w:val="single" w:color="AAAAAA" w:sz="8" w:space="0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David</w:t>
            </w:r>
          </w:p>
        </w:tc>
        <w:tc>
          <w:tcPr>
            <w:tcW w:w="1250" w:type="pct"/>
            <w:tcBorders>
              <w:top w:val="single" w:color="AAAAAA" w:sz="8" w:space="0"/>
              <w:left w:val="single" w:color="AAAAAA" w:sz="8" w:space="0"/>
              <w:bottom w:val="single" w:color="AAAAAA" w:sz="8" w:space="0"/>
              <w:right w:val="single" w:color="AAAAAA" w:sz="8" w:space="0"/>
            </w:tcBorders>
            <w:vAlign w:val="bottom"/>
          </w:tcPr>
          <w:p>
            <w:pPr>
              <w:pStyle w:val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Nossent</w:t>
            </w:r>
          </w:p>
        </w:tc>
        <w:tc>
          <w:tcPr>
            <w:tcW w:w="1250" w:type="pct"/>
            <w:tcBorders>
              <w:top w:val="single" w:color="AAAAAA" w:sz="8" w:space="0"/>
              <w:left w:val="single" w:color="AAAAAA" w:sz="8" w:space="0"/>
              <w:bottom w:val="single" w:color="AAAAAA" w:sz="8" w:space="0"/>
              <w:right w:val="single" w:color="AAAAAA" w:sz="8" w:space="0"/>
            </w:tcBorders>
            <w:vAlign w:val="bottom"/>
          </w:tcPr>
          <w:p>
            <w:pPr>
              <w:pStyle w:val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Françoise</w:t>
            </w: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250" w:type="pct"/>
            <w:tcBorders>
              <w:top w:val="single" w:color="AAAAAA" w:sz="8" w:space="0"/>
              <w:left w:val="single" w:color="AAAAAA" w:sz="8" w:space="0"/>
              <w:bottom w:val="single" w:color="AAAAAA" w:sz="8" w:space="0"/>
              <w:right w:val="single" w:color="AAAAAA" w:sz="8" w:space="0"/>
            </w:tcBorders>
            <w:shd w:val="clear" w:color="auto" w:fill="0C0C0C" w:themeFill="text1" w:themeFillTint="F2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26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top w:val="single" w:color="AAAAAA" w:sz="8" w:space="0"/>
              <w:left w:val="single" w:color="AAAAAA" w:sz="8" w:space="0"/>
              <w:bottom w:val="single" w:color="AAAAAA" w:sz="8" w:space="0"/>
              <w:right w:val="single" w:color="AAAAAA" w:sz="8" w:space="0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Martine</w:t>
            </w:r>
          </w:p>
        </w:tc>
        <w:tc>
          <w:tcPr>
            <w:tcW w:w="1250" w:type="pct"/>
            <w:tcBorders>
              <w:top w:val="single" w:color="AAAAAA" w:sz="8" w:space="0"/>
              <w:left w:val="single" w:color="AAAAAA" w:sz="8" w:space="0"/>
              <w:bottom w:val="single" w:color="AAAAAA" w:sz="8" w:space="0"/>
              <w:right w:val="single" w:color="AAAAAA" w:sz="8" w:space="0"/>
            </w:tcBorders>
            <w:vAlign w:val="bottom"/>
          </w:tcPr>
          <w:p>
            <w:pPr>
              <w:pStyle w:val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Moor</w:t>
            </w:r>
          </w:p>
        </w:tc>
        <w:tc>
          <w:tcPr>
            <w:tcW w:w="1250" w:type="pct"/>
            <w:tcBorders>
              <w:top w:val="single" w:color="AAAAAA" w:sz="8" w:space="0"/>
              <w:left w:val="single" w:color="AAAAAA" w:sz="8" w:space="0"/>
              <w:bottom w:val="single" w:color="AAAAAA" w:sz="8" w:space="0"/>
              <w:right w:val="single" w:color="AAAAAA" w:sz="8" w:space="0"/>
            </w:tcBorders>
            <w:vAlign w:val="bottom"/>
          </w:tcPr>
          <w:p>
            <w:pPr>
              <w:pStyle w:val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Paul</w:t>
            </w: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250" w:type="pct"/>
            <w:tcBorders>
              <w:top w:val="single" w:color="AAAAAA" w:sz="8" w:space="0"/>
              <w:left w:val="single" w:color="AAAAAA" w:sz="8" w:space="0"/>
              <w:bottom w:val="single" w:color="AAAAAA" w:sz="8" w:space="0"/>
              <w:right w:val="single" w:color="AAAAAA" w:sz="8" w:space="0"/>
            </w:tcBorders>
            <w:shd w:val="clear" w:color="auto" w:fill="0C0C0C" w:themeFill="text1" w:themeFillTint="F2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Torres</w:t>
            </w:r>
          </w:p>
        </w:tc>
        <w:tc>
          <w:tcPr>
            <w:tcW w:w="1250" w:type="pct"/>
            <w:tcBorders>
              <w:top w:val="single" w:color="AAAAAA" w:sz="8" w:space="0"/>
              <w:left w:val="single" w:color="AAAAAA" w:sz="8" w:space="0"/>
              <w:bottom w:val="single" w:color="AAAAAA" w:sz="8" w:space="0"/>
              <w:right w:val="single" w:color="AAAAAA" w:sz="8" w:space="0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Enrique</w:t>
            </w:r>
          </w:p>
        </w:tc>
        <w:tc>
          <w:tcPr>
            <w:tcW w:w="1250" w:type="pct"/>
            <w:tcBorders>
              <w:top w:val="single" w:color="AAAAAA" w:sz="8" w:space="0"/>
              <w:left w:val="single" w:color="AAAAAA" w:sz="8" w:space="0"/>
              <w:bottom w:val="single" w:color="AAAAAA" w:sz="8" w:space="0"/>
              <w:right w:val="single" w:color="AAAAAA" w:sz="8" w:space="0"/>
            </w:tcBorders>
            <w:vAlign w:val="bottom"/>
          </w:tcPr>
          <w:p>
            <w:pPr>
              <w:pStyle w:val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Beaumont</w:t>
            </w:r>
          </w:p>
        </w:tc>
        <w:tc>
          <w:tcPr>
            <w:tcW w:w="1250" w:type="pct"/>
            <w:tcBorders>
              <w:top w:val="single" w:color="AAAAAA" w:sz="8" w:space="0"/>
              <w:left w:val="single" w:color="AAAAAA" w:sz="8" w:space="0"/>
              <w:bottom w:val="single" w:color="AAAAAA" w:sz="8" w:space="0"/>
              <w:right w:val="single" w:color="AAAAAA" w:sz="8" w:space="0"/>
            </w:tcBorders>
            <w:vAlign w:val="bottom"/>
          </w:tcPr>
          <w:p>
            <w:pPr>
              <w:pStyle w:val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Laurent</w:t>
            </w: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250" w:type="pct"/>
            <w:tcBorders>
              <w:top w:val="single" w:color="AAAAAA" w:sz="8" w:space="0"/>
              <w:left w:val="single" w:color="AAAAAA" w:sz="8" w:space="0"/>
              <w:bottom w:val="single" w:color="AAAAAA" w:sz="8" w:space="0"/>
              <w:right w:val="single" w:color="AAAAAA" w:sz="8" w:space="0"/>
            </w:tcBorders>
            <w:shd w:val="clear" w:color="auto" w:fill="0C0C0C" w:themeFill="text1" w:themeFillTint="F2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26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top w:val="single" w:color="AAAAAA" w:sz="8" w:space="0"/>
              <w:left w:val="single" w:color="AAAAAA" w:sz="8" w:space="0"/>
              <w:bottom w:val="single" w:color="AAAAAA" w:sz="8" w:space="0"/>
              <w:right w:val="single" w:color="AAAAAA" w:sz="8" w:space="0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Stéphane</w:t>
            </w:r>
          </w:p>
        </w:tc>
        <w:tc>
          <w:tcPr>
            <w:tcW w:w="1250" w:type="pct"/>
            <w:tcBorders>
              <w:top w:val="single" w:color="AAAAAA" w:sz="8" w:space="0"/>
              <w:left w:val="single" w:color="AAAAAA" w:sz="8" w:space="0"/>
              <w:bottom w:val="single" w:color="AAAAAA" w:sz="8" w:space="0"/>
              <w:right w:val="single" w:color="AAAAAA" w:sz="8" w:space="0"/>
            </w:tcBorders>
            <w:vAlign w:val="bottom"/>
          </w:tcPr>
          <w:p>
            <w:pPr>
              <w:pStyle w:val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Grigoletto</w:t>
            </w:r>
          </w:p>
        </w:tc>
        <w:tc>
          <w:tcPr>
            <w:tcW w:w="1250" w:type="pct"/>
            <w:tcBorders>
              <w:top w:val="single" w:color="AAAAAA" w:sz="8" w:space="0"/>
              <w:left w:val="single" w:color="AAAAAA" w:sz="8" w:space="0"/>
              <w:bottom w:val="single" w:color="AAAAAA" w:sz="8" w:space="0"/>
              <w:right w:val="single" w:color="AAAAAA" w:sz="8" w:space="0"/>
            </w:tcBorders>
            <w:vAlign w:val="bottom"/>
          </w:tcPr>
          <w:p>
            <w:pPr>
              <w:pStyle w:val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Ferdi</w:t>
            </w: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250" w:type="pct"/>
            <w:tcBorders>
              <w:top w:val="single" w:color="AAAAAA" w:sz="8" w:space="0"/>
              <w:left w:val="single" w:color="AAAAAA" w:sz="8" w:space="0"/>
              <w:bottom w:val="single" w:color="AAAAAA" w:sz="8" w:space="0"/>
              <w:right w:val="single" w:color="AAAAAA" w:sz="8" w:space="0"/>
            </w:tcBorders>
            <w:shd w:val="clear" w:color="auto" w:fill="0C0C0C" w:themeFill="text1" w:themeFillTint="F2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26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top w:val="single" w:color="AAAAAA" w:sz="8" w:space="0"/>
              <w:left w:val="single" w:color="AAAAAA" w:sz="8" w:space="0"/>
              <w:bottom w:val="single" w:color="AAAAAA" w:sz="8" w:space="0"/>
              <w:right w:val="single" w:color="AAAAAA" w:sz="8" w:space="0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2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Nicole</w:t>
            </w:r>
          </w:p>
        </w:tc>
        <w:tc>
          <w:tcPr>
            <w:tcW w:w="1250" w:type="pct"/>
            <w:tcBorders>
              <w:top w:val="single" w:color="AAAAAA" w:sz="8" w:space="0"/>
              <w:left w:val="single" w:color="AAAAAA" w:sz="8" w:space="0"/>
              <w:bottom w:val="single" w:color="AAAAAA" w:sz="8" w:space="0"/>
              <w:right w:val="single" w:color="AAAAAA" w:sz="8" w:space="0"/>
            </w:tcBorders>
            <w:vAlign w:val="bottom"/>
          </w:tcPr>
          <w:p>
            <w:pPr>
              <w:pStyle w:val="2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color="AAAAAA" w:sz="8" w:space="0"/>
              <w:left w:val="single" w:color="AAAAAA" w:sz="8" w:space="0"/>
              <w:bottom w:val="single" w:color="AAAAAA" w:sz="8" w:space="0"/>
              <w:right w:val="single" w:color="AAAAAA" w:sz="8" w:space="0"/>
            </w:tcBorders>
            <w:vAlign w:val="bottom"/>
          </w:tcPr>
          <w:p>
            <w:pPr>
              <w:pStyle w:val="2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>
      <w:pPr>
        <w:spacing w:before="120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b/>
          <w:lang w:val="fr-BE"/>
        </w:rPr>
        <w:t>Prochaine réunion:</w:t>
      </w:r>
      <w:r>
        <w:rPr>
          <w:rFonts w:ascii="Times New Roman" w:hAnsi="Times New Roman" w:cs="Times New Roman"/>
          <w:lang w:val="fr-BE"/>
        </w:rPr>
        <w:t xml:space="preserve"> le lundi 17 juin à 19h00, Caserne de Saive, salle Sud (1</w:t>
      </w:r>
      <w:r>
        <w:rPr>
          <w:rFonts w:ascii="Times New Roman" w:hAnsi="Times New Roman" w:cs="Times New Roman"/>
          <w:vertAlign w:val="superscript"/>
          <w:lang w:val="fr-BE"/>
        </w:rPr>
        <w:t>er</w:t>
      </w:r>
      <w:r>
        <w:rPr>
          <w:rFonts w:ascii="Times New Roman" w:hAnsi="Times New Roman" w:cs="Times New Roman"/>
          <w:lang w:val="fr-BE"/>
        </w:rPr>
        <w:t xml:space="preserve"> étage)</w:t>
      </w:r>
    </w:p>
    <w:p>
      <w:pPr>
        <w:pStyle w:val="2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Présentation par Laurent</w:t>
      </w:r>
    </w:p>
    <w:p>
      <w:pPr>
        <w:pStyle w:val="3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Quelques rappels</w:t>
      </w:r>
    </w:p>
    <w:p>
      <w:pPr>
        <w:pStyle w:val="25"/>
        <w:numPr>
          <w:ilvl w:val="2"/>
          <w:numId w:val="2"/>
        </w:numPr>
        <w:ind w:left="425" w:hanging="425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Nécessité de solutions globales au niveau local</w:t>
      </w:r>
    </w:p>
    <w:p>
      <w:pPr>
        <w:pStyle w:val="25"/>
        <w:numPr>
          <w:ilvl w:val="2"/>
          <w:numId w:val="2"/>
        </w:numPr>
        <w:ind w:left="425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Toutes les idées sont bienvenues</w:t>
      </w:r>
    </w:p>
    <w:p>
      <w:pPr>
        <w:pStyle w:val="25"/>
        <w:numPr>
          <w:ilvl w:val="2"/>
          <w:numId w:val="2"/>
        </w:numPr>
        <w:ind w:left="425" w:hanging="425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« Il faut, Ya ka » n’est pas une option, à nous de porter les projets le plus loin possible</w:t>
      </w:r>
    </w:p>
    <w:p>
      <w:pPr>
        <w:pStyle w:val="25"/>
        <w:numPr>
          <w:ilvl w:val="2"/>
          <w:numId w:val="2"/>
        </w:numPr>
        <w:ind w:left="425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Idées : </w:t>
      </w:r>
    </w:p>
    <w:p>
      <w:pPr>
        <w:pStyle w:val="25"/>
        <w:numPr>
          <w:ilvl w:val="2"/>
          <w:numId w:val="3"/>
        </w:numPr>
        <w:ind w:left="107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Avantages / inconvénients</w:t>
      </w:r>
    </w:p>
    <w:p>
      <w:pPr>
        <w:pStyle w:val="25"/>
        <w:numPr>
          <w:ilvl w:val="2"/>
          <w:numId w:val="3"/>
        </w:numPr>
        <w:ind w:left="107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Caractéristiques / Faisabilité</w:t>
      </w:r>
    </w:p>
    <w:p>
      <w:pPr>
        <w:pStyle w:val="25"/>
        <w:numPr>
          <w:ilvl w:val="2"/>
          <w:numId w:val="3"/>
        </w:numPr>
        <w:ind w:left="107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Coûts</w:t>
      </w:r>
    </w:p>
    <w:p>
      <w:pPr>
        <w:pStyle w:val="25"/>
        <w:numPr>
          <w:ilvl w:val="2"/>
          <w:numId w:val="3"/>
        </w:numPr>
        <w:ind w:left="107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Financements possibles</w:t>
      </w:r>
    </w:p>
    <w:p>
      <w:pPr>
        <w:pStyle w:val="25"/>
        <w:numPr>
          <w:ilvl w:val="2"/>
          <w:numId w:val="3"/>
        </w:numPr>
        <w:ind w:left="107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Subsides potentiels</w:t>
      </w:r>
    </w:p>
    <w:p>
      <w:pPr>
        <w:pStyle w:val="25"/>
        <w:numPr>
          <w:ilvl w:val="2"/>
          <w:numId w:val="3"/>
        </w:numPr>
        <w:ind w:left="107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Timing</w:t>
      </w:r>
    </w:p>
    <w:p>
      <w:pPr>
        <w:pStyle w:val="3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Caractéristiques SMART pour qu’un projet aie toutes les chances d’aboutir</w:t>
      </w:r>
    </w:p>
    <w:p>
      <w:pPr>
        <w:pStyle w:val="25"/>
        <w:numPr>
          <w:ilvl w:val="2"/>
          <w:numId w:val="4"/>
        </w:numPr>
        <w:ind w:left="425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Spécifique</w:t>
      </w:r>
    </w:p>
    <w:p>
      <w:pPr>
        <w:pStyle w:val="25"/>
        <w:numPr>
          <w:ilvl w:val="2"/>
          <w:numId w:val="4"/>
        </w:numPr>
        <w:ind w:left="425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Mesurable</w:t>
      </w:r>
    </w:p>
    <w:p>
      <w:pPr>
        <w:pStyle w:val="25"/>
        <w:numPr>
          <w:ilvl w:val="2"/>
          <w:numId w:val="4"/>
        </w:numPr>
        <w:ind w:left="425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Atteignable</w:t>
      </w:r>
    </w:p>
    <w:p>
      <w:pPr>
        <w:pStyle w:val="25"/>
        <w:numPr>
          <w:ilvl w:val="2"/>
          <w:numId w:val="4"/>
        </w:numPr>
        <w:ind w:left="425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Réaliste</w:t>
      </w:r>
    </w:p>
    <w:p>
      <w:pPr>
        <w:pStyle w:val="25"/>
        <w:numPr>
          <w:ilvl w:val="2"/>
          <w:numId w:val="4"/>
        </w:numPr>
        <w:ind w:left="425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Temporel</w:t>
      </w:r>
    </w:p>
    <w:p>
      <w:pPr>
        <w:pStyle w:val="25"/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5380990" cy="2159635"/>
            <wp:effectExtent l="19050" t="0" r="0" b="0"/>
            <wp:docPr id="34" name="Picture 5" descr="SMAR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5" descr="SMART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626" b="10224"/>
                    <a:stretch>
                      <a:fillRect/>
                    </a:stretch>
                  </pic:blipFill>
                  <pic:spPr>
                    <a:xfrm>
                      <a:off x="0" y="0"/>
                      <a:ext cx="5381251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Evaluer les projets</w:t>
      </w:r>
    </w:p>
    <w:p>
      <w:pPr>
        <w:spacing w:after="120"/>
        <w:jc w:val="center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drawing>
          <wp:inline distT="0" distB="0" distL="0" distR="0">
            <wp:extent cx="5039995" cy="2468245"/>
            <wp:effectExtent l="19050" t="0" r="8250" b="0"/>
            <wp:docPr id="3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t="28843" b="6034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246854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Construire son plan d’action</w:t>
      </w:r>
    </w:p>
    <w:p>
      <w:pPr>
        <w:pStyle w:val="25"/>
        <w:numPr>
          <w:ilvl w:val="0"/>
          <w:numId w:val="4"/>
        </w:numPr>
        <w:pBdr>
          <w:top w:val="none" w:color="auto" w:sz="0" w:space="0"/>
        </w:pBdr>
        <w:spacing w:after="120"/>
        <w:ind w:left="425" w:hanging="425"/>
        <w:rPr>
          <w:rFonts w:ascii="Times New Roman" w:hAnsi="Times New Roman" w:cs="Times New Roman"/>
          <w:b/>
          <w:sz w:val="24"/>
          <w:szCs w:val="24"/>
          <w:lang w:val="fr-BE"/>
        </w:rPr>
      </w:pPr>
      <w:r>
        <w:rPr>
          <w:rFonts w:ascii="Times New Roman" w:hAnsi="Times New Roman" w:cs="Times New Roman"/>
          <w:lang w:val="fr-BE"/>
        </w:rPr>
        <w:t>voir schéma assez semblable à ce qui a déjà été dit</w:t>
      </w:r>
    </w:p>
    <w:p>
      <w:pPr>
        <w:pStyle w:val="25"/>
        <w:pBdr>
          <w:top w:val="none" w:color="auto" w:sz="0" w:space="0"/>
        </w:pBdr>
        <w:spacing w:after="160"/>
        <w:jc w:val="center"/>
        <w:rPr>
          <w:rFonts w:ascii="Times New Roman" w:hAnsi="Times New Roman" w:cs="Times New Roman"/>
          <w:b/>
          <w:sz w:val="24"/>
          <w:szCs w:val="24"/>
          <w:lang w:val="fr-BE"/>
        </w:rPr>
      </w:pPr>
    </w:p>
    <w:p>
      <w:pPr>
        <w:pStyle w:val="25"/>
        <w:pBdr>
          <w:top w:val="none" w:color="auto" w:sz="0" w:space="0"/>
        </w:pBd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fr-BE"/>
        </w:rPr>
      </w:pPr>
      <w:r>
        <w:rPr>
          <w:rFonts w:ascii="Times New Roman" w:hAnsi="Times New Roman" w:cs="Times New Roman"/>
          <w:b/>
          <w:sz w:val="24"/>
          <w:szCs w:val="24"/>
          <w:lang w:val="fr-FR" w:eastAsia="fr-FR"/>
        </w:rPr>
        <w:drawing>
          <wp:inline distT="0" distB="0" distL="0" distR="0">
            <wp:extent cx="4570095" cy="2199640"/>
            <wp:effectExtent l="0" t="0" r="1905" b="0"/>
            <wp:docPr id="36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28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t="24814" b="1100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20097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lang w:val="fr-BE"/>
        </w:rPr>
      </w:pPr>
    </w:p>
    <w:p>
      <w:pPr>
        <w:pStyle w:val="2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Relais par Adrien et proposition de tour de table :</w:t>
      </w:r>
    </w:p>
    <w:p>
      <w:pPr>
        <w:pStyle w:val="25"/>
        <w:numPr>
          <w:ilvl w:val="2"/>
          <w:numId w:val="5"/>
        </w:numPr>
        <w:ind w:left="425" w:hanging="425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Adrien :</w:t>
      </w:r>
    </w:p>
    <w:p>
      <w:pPr>
        <w:pStyle w:val="25"/>
        <w:jc w:val="both"/>
        <w:rPr>
          <w:rFonts w:ascii="Times New Roman" w:hAnsi="Times New Roman" w:cs="Times New Roman"/>
          <w:lang w:val="fr-BE"/>
        </w:rPr>
      </w:pPr>
    </w:p>
    <w:p>
      <w:pPr>
        <w:pStyle w:val="25"/>
        <w:numPr>
          <w:ilvl w:val="2"/>
          <w:numId w:val="6"/>
        </w:numPr>
        <w:ind w:left="1077" w:hanging="357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 xml:space="preserve">Chercheur ULiège - 25 ans </w:t>
      </w:r>
    </w:p>
    <w:p>
      <w:pPr>
        <w:pStyle w:val="25"/>
        <w:numPr>
          <w:ilvl w:val="2"/>
          <w:numId w:val="6"/>
        </w:numPr>
        <w:ind w:left="1077" w:hanging="357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 xml:space="preserve">Motivations : Changer notre modèle basé sur les énergies fossiles - Se réapproprier l’énergie - Etre autonome = Impact sur le coût =&gt; Aspect social  - </w:t>
      </w:r>
    </w:p>
    <w:p>
      <w:pPr>
        <w:pStyle w:val="25"/>
        <w:numPr>
          <w:ilvl w:val="2"/>
          <w:numId w:val="6"/>
        </w:numPr>
        <w:ind w:left="1077" w:hanging="357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Idées : Voir ailleurs et s’inspirer</w:t>
      </w:r>
    </w:p>
    <w:p>
      <w:pPr>
        <w:pStyle w:val="25"/>
        <w:jc w:val="both"/>
        <w:rPr>
          <w:rFonts w:ascii="Times New Roman" w:hAnsi="Times New Roman" w:cs="Times New Roman"/>
          <w:lang w:val="fr-BE"/>
        </w:rPr>
      </w:pPr>
    </w:p>
    <w:p>
      <w:pPr>
        <w:pStyle w:val="25"/>
        <w:numPr>
          <w:ilvl w:val="2"/>
          <w:numId w:val="5"/>
        </w:numPr>
        <w:ind w:left="425" w:hanging="425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Eric :</w:t>
      </w:r>
    </w:p>
    <w:p>
      <w:pPr>
        <w:pStyle w:val="25"/>
        <w:numPr>
          <w:ilvl w:val="2"/>
          <w:numId w:val="7"/>
        </w:numPr>
        <w:ind w:left="1077" w:hanging="357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Travaille chez fluxys - travaille dans le bâtiment en complémentaire - 3 enfants – Trembleur</w:t>
      </w:r>
    </w:p>
    <w:p>
      <w:pPr>
        <w:pStyle w:val="25"/>
        <w:numPr>
          <w:ilvl w:val="2"/>
          <w:numId w:val="7"/>
        </w:numPr>
        <w:ind w:left="1077" w:hanging="357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Motivations : Recherche d’alternatives - Comment moins consommer ?</w:t>
      </w:r>
    </w:p>
    <w:p>
      <w:pPr>
        <w:pStyle w:val="25"/>
        <w:numPr>
          <w:ilvl w:val="2"/>
          <w:numId w:val="7"/>
        </w:numPr>
        <w:ind w:left="1077" w:hanging="357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 xml:space="preserve">Idées : Maison avec des pneus - Exemple sur l’Allemagne Hambourg autonome en électricité - Primes = avancer l’argent &gt; socialement c’est un souci &gt; recherche de solutions pour les personnes moins riches (centrale d’achat ?) </w:t>
      </w:r>
    </w:p>
    <w:p>
      <w:pPr>
        <w:pStyle w:val="25"/>
        <w:numPr>
          <w:ilvl w:val="2"/>
          <w:numId w:val="5"/>
        </w:numPr>
        <w:ind w:left="425" w:hanging="425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Ghislain :</w:t>
      </w:r>
    </w:p>
    <w:p>
      <w:pPr>
        <w:pStyle w:val="25"/>
        <w:numPr>
          <w:ilvl w:val="2"/>
          <w:numId w:val="8"/>
        </w:numPr>
        <w:ind w:left="1077" w:hanging="357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Formation Ingénieur industriel Gramme - carrière aux TEC</w:t>
      </w:r>
    </w:p>
    <w:p>
      <w:pPr>
        <w:pStyle w:val="25"/>
        <w:numPr>
          <w:ilvl w:val="2"/>
          <w:numId w:val="8"/>
        </w:numPr>
        <w:ind w:left="1077" w:hanging="357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 xml:space="preserve">Motivations : Produire localement une énergie propre </w:t>
      </w:r>
    </w:p>
    <w:p>
      <w:pPr>
        <w:pStyle w:val="25"/>
        <w:numPr>
          <w:ilvl w:val="2"/>
          <w:numId w:val="8"/>
        </w:numPr>
        <w:ind w:left="1077" w:hanging="357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Idées : électricité &gt; panneaux photovoltaïques et éoliennes domestiques - quid d’une cartographie dynamique des toitures pour l’isolation ? - Stockage</w:t>
      </w:r>
    </w:p>
    <w:p>
      <w:pPr>
        <w:pStyle w:val="25"/>
        <w:numPr>
          <w:ilvl w:val="2"/>
          <w:numId w:val="5"/>
        </w:numPr>
        <w:ind w:left="425" w:hanging="425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David :</w:t>
      </w:r>
    </w:p>
    <w:p>
      <w:pPr>
        <w:pStyle w:val="25"/>
        <w:numPr>
          <w:ilvl w:val="2"/>
          <w:numId w:val="9"/>
        </w:numPr>
        <w:ind w:left="1077" w:hanging="357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Motivations : Rejoint les points mentionnés</w:t>
      </w:r>
    </w:p>
    <w:p>
      <w:pPr>
        <w:pStyle w:val="25"/>
        <w:numPr>
          <w:ilvl w:val="2"/>
          <w:numId w:val="9"/>
        </w:numPr>
        <w:ind w:left="1077" w:hanging="357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Idées : S’inspirer des autres communes - Quid de la taxation à posteriori - Et comment s’en prémunir pour la suite ?</w:t>
      </w:r>
    </w:p>
    <w:p>
      <w:pPr>
        <w:pStyle w:val="25"/>
        <w:numPr>
          <w:ilvl w:val="2"/>
          <w:numId w:val="5"/>
        </w:numPr>
        <w:ind w:left="425" w:hanging="425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Matthieu :</w:t>
      </w:r>
    </w:p>
    <w:p>
      <w:pPr>
        <w:pStyle w:val="25"/>
        <w:numPr>
          <w:ilvl w:val="2"/>
          <w:numId w:val="10"/>
        </w:numPr>
        <w:ind w:left="1077" w:hanging="357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Motivations : Vient poser des questions</w:t>
      </w:r>
    </w:p>
    <w:p>
      <w:pPr>
        <w:pStyle w:val="25"/>
        <w:numPr>
          <w:ilvl w:val="2"/>
          <w:numId w:val="10"/>
        </w:numPr>
        <w:ind w:left="1077" w:hanging="357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Idées : Quid de le production et de l’empreinte écologique, de l’empreinte sociale des panneaux photovoltaïques</w:t>
      </w:r>
    </w:p>
    <w:p>
      <w:pPr>
        <w:pStyle w:val="25"/>
        <w:ind w:left="1800"/>
        <w:jc w:val="both"/>
        <w:rPr>
          <w:rFonts w:ascii="Times New Roman" w:hAnsi="Times New Roman" w:cs="Times New Roman"/>
          <w:lang w:val="fr-BE"/>
        </w:rPr>
      </w:pPr>
    </w:p>
    <w:p>
      <w:pPr>
        <w:pStyle w:val="25"/>
        <w:numPr>
          <w:ilvl w:val="2"/>
          <w:numId w:val="5"/>
        </w:numPr>
        <w:ind w:left="425" w:hanging="425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Martine :</w:t>
      </w:r>
    </w:p>
    <w:p>
      <w:pPr>
        <w:pStyle w:val="25"/>
        <w:numPr>
          <w:ilvl w:val="2"/>
          <w:numId w:val="11"/>
        </w:numPr>
        <w:ind w:left="1077" w:hanging="357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 xml:space="preserve"> Motivations : Rejoint les autres</w:t>
      </w:r>
    </w:p>
    <w:p>
      <w:pPr>
        <w:pStyle w:val="25"/>
        <w:numPr>
          <w:ilvl w:val="2"/>
          <w:numId w:val="11"/>
        </w:numPr>
        <w:ind w:left="1077" w:hanging="357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Expériences : Pas d’expérience si ce n’est l’intérêt pour le sujet - participera aux autres ateliers pour voir dans lequel elle se retrouvera le plus</w:t>
      </w:r>
    </w:p>
    <w:p>
      <w:pPr>
        <w:pStyle w:val="25"/>
        <w:numPr>
          <w:ilvl w:val="2"/>
          <w:numId w:val="5"/>
        </w:numPr>
        <w:ind w:left="425" w:hanging="425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Stéphane :</w:t>
      </w:r>
    </w:p>
    <w:p>
      <w:pPr>
        <w:pStyle w:val="25"/>
        <w:numPr>
          <w:ilvl w:val="2"/>
          <w:numId w:val="12"/>
        </w:numPr>
        <w:ind w:left="1077" w:hanging="357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Expérience : expérience « vie du déchet » - expérience sur sa propre construction - production d’électricité au niveau local - maison passive &gt; consommation mazout OK mais pas électricité</w:t>
      </w:r>
    </w:p>
    <w:p>
      <w:pPr>
        <w:pStyle w:val="25"/>
        <w:numPr>
          <w:ilvl w:val="2"/>
          <w:numId w:val="5"/>
        </w:numPr>
        <w:ind w:left="425" w:hanging="425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Nicole :</w:t>
      </w:r>
    </w:p>
    <w:p>
      <w:pPr>
        <w:pStyle w:val="25"/>
        <w:numPr>
          <w:ilvl w:val="2"/>
          <w:numId w:val="13"/>
        </w:numPr>
        <w:ind w:left="1077" w:hanging="357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Motivations : Curieuse - Petits ruisseaux deviennent de grandes rivières</w:t>
      </w:r>
    </w:p>
    <w:p>
      <w:pPr>
        <w:pStyle w:val="25"/>
        <w:numPr>
          <w:ilvl w:val="2"/>
          <w:numId w:val="5"/>
        </w:numPr>
        <w:ind w:left="425" w:hanging="425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Paulette :</w:t>
      </w:r>
    </w:p>
    <w:p>
      <w:pPr>
        <w:pStyle w:val="25"/>
        <w:numPr>
          <w:ilvl w:val="2"/>
          <w:numId w:val="14"/>
        </w:numPr>
        <w:ind w:left="1077" w:hanging="357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 xml:space="preserve">Motivations : Curieuse des idées qui vont émerger - grande maison bien isolée jusqu’au dernier étage habité - Comment isoler le toit ? - Comment se faire aider pour améliorer son propre habitat ? </w:t>
      </w:r>
    </w:p>
    <w:p>
      <w:pPr>
        <w:pStyle w:val="25"/>
        <w:numPr>
          <w:ilvl w:val="2"/>
          <w:numId w:val="5"/>
        </w:numPr>
        <w:ind w:left="425" w:hanging="425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Ferdi :</w:t>
      </w:r>
    </w:p>
    <w:p>
      <w:pPr>
        <w:pStyle w:val="25"/>
        <w:numPr>
          <w:ilvl w:val="2"/>
          <w:numId w:val="15"/>
        </w:numPr>
        <w:ind w:left="1077" w:hanging="357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Enseignant</w:t>
      </w:r>
    </w:p>
    <w:p>
      <w:pPr>
        <w:pStyle w:val="25"/>
        <w:numPr>
          <w:ilvl w:val="2"/>
          <w:numId w:val="15"/>
        </w:numPr>
        <w:ind w:left="1077" w:hanging="357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 xml:space="preserve">Motivations : La collectivité apporte à tout le monde mais chacun apporte à la collectivité - Démarche personnelle d’économie </w:t>
      </w:r>
    </w:p>
    <w:p>
      <w:pPr>
        <w:pStyle w:val="25"/>
        <w:numPr>
          <w:ilvl w:val="2"/>
          <w:numId w:val="15"/>
        </w:numPr>
        <w:ind w:left="1077" w:hanging="357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 xml:space="preserve">Expériences : Audit énergétique école - Vieille ferme </w:t>
      </w:r>
    </w:p>
    <w:p>
      <w:pPr>
        <w:pStyle w:val="25"/>
        <w:numPr>
          <w:ilvl w:val="2"/>
          <w:numId w:val="15"/>
        </w:numPr>
        <w:ind w:left="1077" w:hanging="357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 xml:space="preserve">Idées : bâti mauvais - Changement à grande échelle </w:t>
      </w:r>
    </w:p>
    <w:p>
      <w:pPr>
        <w:pStyle w:val="25"/>
        <w:numPr>
          <w:ilvl w:val="2"/>
          <w:numId w:val="5"/>
        </w:numPr>
        <w:ind w:left="425" w:hanging="425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Gilles :</w:t>
      </w:r>
    </w:p>
    <w:p>
      <w:pPr>
        <w:pStyle w:val="25"/>
        <w:numPr>
          <w:ilvl w:val="2"/>
          <w:numId w:val="16"/>
        </w:numPr>
        <w:ind w:left="1077" w:hanging="357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 xml:space="preserve">25 ans - Chercheur à l’ULiège dans le nucléaire – </w:t>
      </w:r>
    </w:p>
    <w:p>
      <w:pPr>
        <w:pStyle w:val="25"/>
        <w:numPr>
          <w:ilvl w:val="2"/>
          <w:numId w:val="16"/>
        </w:numPr>
        <w:ind w:left="1077" w:hanging="357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 xml:space="preserve">Idées rejoignent celles déjà </w:t>
      </w:r>
      <w:r>
        <w:rPr>
          <w:rFonts w:hint="default" w:ascii="Times New Roman" w:hAnsi="Times New Roman" w:cs="Times New Roman"/>
          <w:lang w:val="fr-BE"/>
        </w:rPr>
        <w:t>mentionnées</w:t>
      </w:r>
    </w:p>
    <w:p>
      <w:pPr>
        <w:pStyle w:val="25"/>
        <w:numPr>
          <w:ilvl w:val="2"/>
          <w:numId w:val="5"/>
        </w:numPr>
        <w:ind w:left="425" w:hanging="425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Christophe :</w:t>
      </w:r>
    </w:p>
    <w:p>
      <w:pPr>
        <w:pStyle w:val="25"/>
        <w:numPr>
          <w:ilvl w:val="2"/>
          <w:numId w:val="17"/>
        </w:numPr>
        <w:ind w:left="1077" w:hanging="357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45 ans - Professionnel du bâtiment (spécialisation toiture isolation et photovoltaïques 500 installations réalisées)</w:t>
      </w:r>
    </w:p>
    <w:p>
      <w:pPr>
        <w:pStyle w:val="25"/>
        <w:numPr>
          <w:ilvl w:val="2"/>
          <w:numId w:val="17"/>
        </w:numPr>
        <w:ind w:left="1077" w:hanging="357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 xml:space="preserve">Motivations : Pas d’affinité particulière avec l’atelier mais transversalité </w:t>
      </w:r>
    </w:p>
    <w:p>
      <w:pPr>
        <w:pStyle w:val="25"/>
        <w:numPr>
          <w:ilvl w:val="2"/>
          <w:numId w:val="17"/>
        </w:numPr>
        <w:ind w:left="1077" w:hanging="357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Idée : Cours d’eau - Vis d’Archimède - faisabilité - (Ferdi : Influence sur le biotope ?) - Ghislain &gt; Utilisation de l’eau chaude de Blegny Mine (Laurent attention UNESCO)</w:t>
      </w:r>
    </w:p>
    <w:p>
      <w:pPr>
        <w:pStyle w:val="25"/>
        <w:numPr>
          <w:ilvl w:val="2"/>
          <w:numId w:val="5"/>
        </w:numPr>
        <w:ind w:left="425" w:hanging="425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Paul :</w:t>
      </w:r>
    </w:p>
    <w:p>
      <w:pPr>
        <w:pStyle w:val="25"/>
        <w:numPr>
          <w:ilvl w:val="2"/>
          <w:numId w:val="18"/>
        </w:numPr>
        <w:ind w:left="1077" w:hanging="357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Technicien bureautique</w:t>
      </w:r>
    </w:p>
    <w:p>
      <w:pPr>
        <w:pStyle w:val="25"/>
        <w:numPr>
          <w:ilvl w:val="2"/>
          <w:numId w:val="18"/>
        </w:numPr>
        <w:ind w:left="1077" w:hanging="357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Motivations : Réduire le CO2 - isolation - énergie verte - l’énergie qu’on ne consomme pas c’est la meilleure (soleil - éolien – hydraulique)</w:t>
      </w:r>
    </w:p>
    <w:p>
      <w:pPr>
        <w:pStyle w:val="25"/>
        <w:numPr>
          <w:ilvl w:val="2"/>
          <w:numId w:val="18"/>
        </w:numPr>
        <w:ind w:left="1077" w:hanging="357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Expériences : panneaux solaires sur son habitation</w:t>
      </w:r>
    </w:p>
    <w:p>
      <w:pPr>
        <w:pStyle w:val="25"/>
        <w:numPr>
          <w:ilvl w:val="2"/>
          <w:numId w:val="18"/>
        </w:numPr>
        <w:ind w:left="1077" w:hanging="357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Idée : moulins à eau (Bolland - Berwinne) - projets éolien, en contact avec Bernard Pevée</w:t>
      </w:r>
    </w:p>
    <w:p>
      <w:pPr>
        <w:pStyle w:val="25"/>
        <w:numPr>
          <w:ilvl w:val="2"/>
          <w:numId w:val="5"/>
        </w:numPr>
        <w:ind w:left="425" w:hanging="425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Jacques :</w:t>
      </w:r>
    </w:p>
    <w:p>
      <w:pPr>
        <w:pStyle w:val="25"/>
        <w:numPr>
          <w:ilvl w:val="2"/>
          <w:numId w:val="19"/>
        </w:numPr>
        <w:ind w:left="1077" w:hanging="357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Heureux retraité actif - Comité de pilotage - gestion du réveil</w:t>
      </w:r>
    </w:p>
    <w:p>
      <w:pPr>
        <w:pStyle w:val="25"/>
        <w:numPr>
          <w:ilvl w:val="2"/>
          <w:numId w:val="19"/>
        </w:numPr>
        <w:ind w:left="1077" w:hanging="357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Expérience : isolation toiture - Poêle à pellets remplacement énergie fossile</w:t>
      </w:r>
    </w:p>
    <w:p>
      <w:pPr>
        <w:pStyle w:val="25"/>
        <w:numPr>
          <w:ilvl w:val="2"/>
          <w:numId w:val="5"/>
        </w:numPr>
        <w:ind w:left="425" w:hanging="425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Françoise :</w:t>
      </w:r>
    </w:p>
    <w:p>
      <w:pPr>
        <w:pStyle w:val="25"/>
        <w:numPr>
          <w:ilvl w:val="2"/>
          <w:numId w:val="20"/>
        </w:numPr>
        <w:ind w:left="1077" w:hanging="357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Graphiste - agence de com</w:t>
      </w:r>
      <w:bookmarkStart w:id="1" w:name="_GoBack"/>
      <w:bookmarkEnd w:id="1"/>
    </w:p>
    <w:p>
      <w:pPr>
        <w:pStyle w:val="25"/>
        <w:numPr>
          <w:ilvl w:val="2"/>
          <w:numId w:val="20"/>
        </w:numPr>
        <w:ind w:left="1077" w:hanging="357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Motivations : Communication et transversalité</w:t>
      </w:r>
    </w:p>
    <w:p>
      <w:pPr>
        <w:pStyle w:val="25"/>
        <w:numPr>
          <w:ilvl w:val="2"/>
          <w:numId w:val="20"/>
        </w:numPr>
        <w:ind w:left="1077" w:hanging="357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Idée : Portail d’information vers chacun pour promouvoir les bons gestes au quotidien, pour donner l’information sur les aides, pour informer sur ce qui se fait…</w:t>
      </w:r>
    </w:p>
    <w:p>
      <w:pPr>
        <w:pStyle w:val="2"/>
        <w:numPr>
          <w:ilvl w:val="0"/>
          <w:numId w:val="21"/>
        </w:numPr>
        <w:spacing w:before="24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Annexes"/>
      <w:bookmarkEnd w:id="0"/>
      <w:r>
        <w:rPr>
          <w:rFonts w:ascii="Times New Roman" w:hAnsi="Times New Roman" w:cs="Times New Roman"/>
          <w:sz w:val="28"/>
          <w:szCs w:val="28"/>
        </w:rPr>
        <w:t>Comment fonctionner par la suite</w:t>
      </w:r>
    </w:p>
    <w:p>
      <w:pPr>
        <w:pStyle w:val="25"/>
        <w:numPr>
          <w:ilvl w:val="2"/>
          <w:numId w:val="22"/>
        </w:numPr>
        <w:ind w:left="425" w:hanging="425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Chaque personne qui le souhaite travaille à son idée et prépare un document qui la présente et l’envoie par e-mail au reste du groupe avant le 17 juin</w:t>
      </w:r>
    </w:p>
    <w:p>
      <w:pPr>
        <w:pStyle w:val="25"/>
        <w:numPr>
          <w:ilvl w:val="2"/>
          <w:numId w:val="22"/>
        </w:numPr>
        <w:ind w:left="425" w:hanging="425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Prochaine réunion, on expose les idées et puis on choisit celle(s) par la(les)quelle(s) on commencera</w:t>
      </w:r>
    </w:p>
    <w:p>
      <w:pPr>
        <w:pStyle w:val="25"/>
        <w:numPr>
          <w:ilvl w:val="2"/>
          <w:numId w:val="22"/>
        </w:numPr>
        <w:ind w:left="425" w:hanging="425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Laurent met à disposition des documents pour les particuliers qui peuvent servir de base pour l’idée personnelle, Françoise les envoie par e-mail.</w:t>
      </w:r>
    </w:p>
    <w:p>
      <w:pPr>
        <w:pStyle w:val="25"/>
        <w:spacing w:before="120" w:after="120"/>
        <w:jc w:val="both"/>
        <w:rPr>
          <w:rFonts w:ascii="Times New Roman" w:hAnsi="Times New Roman" w:cs="Times New Roman"/>
          <w:b/>
          <w:lang w:val="fr-BE"/>
        </w:rPr>
      </w:pPr>
    </w:p>
    <w:p>
      <w:pPr>
        <w:pStyle w:val="25"/>
        <w:spacing w:before="120" w:after="120"/>
        <w:jc w:val="both"/>
        <w:rPr>
          <w:rFonts w:ascii="Times New Roman" w:hAnsi="Times New Roman" w:cs="Times New Roman"/>
          <w:b/>
          <w:lang w:val="fr-BE"/>
        </w:rPr>
      </w:pPr>
      <w:r>
        <w:rPr>
          <w:rFonts w:ascii="Times New Roman" w:hAnsi="Times New Roman" w:cs="Times New Roman"/>
          <w:b/>
          <w:lang w:val="fr-BE"/>
        </w:rPr>
        <w:t>Ordre du jour de la prochaine réunion : collecter les différentes idées de projet – identifier les actions prioritaires – répartir les projets &amp; nommer un rapporteur par projet.</w:t>
      </w:r>
    </w:p>
    <w:p>
      <w:pPr>
        <w:spacing w:before="120"/>
        <w:jc w:val="both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b/>
          <w:lang w:val="fr-BE"/>
        </w:rPr>
        <w:t>Prochaine réunion:</w:t>
      </w:r>
      <w:r>
        <w:rPr>
          <w:rFonts w:ascii="Times New Roman" w:hAnsi="Times New Roman" w:cs="Times New Roman"/>
          <w:lang w:val="fr-BE"/>
        </w:rPr>
        <w:t xml:space="preserve"> le lundi 17 juin à 19h00, Caserne de Saive, salle Sud (1</w:t>
      </w:r>
      <w:r>
        <w:rPr>
          <w:rFonts w:ascii="Times New Roman" w:hAnsi="Times New Roman" w:cs="Times New Roman"/>
          <w:vertAlign w:val="superscript"/>
          <w:lang w:val="fr-BE"/>
        </w:rPr>
        <w:t>er</w:t>
      </w:r>
      <w:r>
        <w:rPr>
          <w:rFonts w:ascii="Times New Roman" w:hAnsi="Times New Roman" w:cs="Times New Roman"/>
          <w:lang w:val="fr-BE"/>
        </w:rPr>
        <w:t xml:space="preserve"> étage)</w:t>
      </w:r>
    </w:p>
    <w:p>
      <w:pPr>
        <w:rPr>
          <w:lang w:val="fr-BE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0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LM Roman 12">
    <w:altName w:val="Arial"/>
    <w:panose1 w:val="00000000000000000000"/>
    <w:charset w:val="00"/>
    <w:family w:val="modern"/>
    <w:pitch w:val="default"/>
    <w:sig w:usb0="00000000" w:usb1="00000000" w:usb2="00000000" w:usb3="00000000" w:csb0="00000193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8150271"/>
      <w:docPartObj>
        <w:docPartGallery w:val="AutoText"/>
      </w:docPartObj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fr-FR"/>
          </w:rPr>
          <w:t>4</w:t>
        </w:r>
        <w:r>
          <w:fldChar w:fldCharType="end"/>
        </w:r>
      </w:p>
    </w:sdtContent>
  </w:sdt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5"/>
      <w:tblW w:w="11897" w:type="dxa"/>
      <w:tblInd w:w="-1417" w:type="dxa"/>
      <w:tblBorders>
        <w:top w:val="none" w:color="auto" w:sz="0" w:space="0"/>
        <w:left w:val="none" w:color="auto" w:sz="0" w:space="0"/>
        <w:bottom w:val="single" w:color="00B050" w:sz="8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57" w:type="dxa"/>
        <w:bottom w:w="0" w:type="dxa"/>
        <w:right w:w="57" w:type="dxa"/>
      </w:tblCellMar>
    </w:tblPr>
    <w:tblGrid>
      <w:gridCol w:w="134"/>
      <w:gridCol w:w="2721"/>
      <w:gridCol w:w="5896"/>
      <w:gridCol w:w="425"/>
      <w:gridCol w:w="2721"/>
    </w:tblGrid>
    <w:tr>
      <w:tblPrEx>
        <w:tblBorders>
          <w:top w:val="none" w:color="auto" w:sz="0" w:space="0"/>
          <w:left w:val="none" w:color="auto" w:sz="0" w:space="0"/>
          <w:bottom w:val="single" w:color="00B050" w:sz="8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57" w:type="dxa"/>
          <w:bottom w:w="0" w:type="dxa"/>
          <w:right w:w="57" w:type="dxa"/>
        </w:tblCellMar>
      </w:tblPrEx>
      <w:trPr>
        <w:trHeight w:val="397" w:hRule="atLeast"/>
      </w:trPr>
      <w:tc>
        <w:tcPr>
          <w:tcW w:w="134" w:type="dxa"/>
        </w:tcPr>
        <w:p>
          <w:pPr>
            <w:spacing w:after="0" w:line="240" w:lineRule="auto"/>
            <w:rPr>
              <w:lang w:val="fr-BE" w:eastAsia="fr-BE"/>
            </w:rPr>
          </w:pPr>
        </w:p>
      </w:tc>
      <w:tc>
        <w:tcPr>
          <w:tcW w:w="2721" w:type="dxa"/>
          <w:vMerge w:val="restart"/>
        </w:tcPr>
        <w:p>
          <w:pPr>
            <w:spacing w:after="0" w:line="240" w:lineRule="auto"/>
            <w:rPr>
              <w:lang w:val="fr-FR"/>
            </w:rPr>
          </w:pPr>
          <w:r>
            <w:rPr>
              <w:lang w:val="fr-FR" w:eastAsia="fr-FR"/>
            </w:rPr>
            <w:drawing>
              <wp:inline distT="0" distB="0" distL="0" distR="0">
                <wp:extent cx="1079500" cy="1028700"/>
                <wp:effectExtent l="0" t="0" r="5850" b="0"/>
                <wp:docPr id="4" name="Image 1" descr="BE21logo4dr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1" descr="BE21logo4dri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 l="7792" t="6207" r="7792" b="896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1028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6" w:type="dxa"/>
          <w:vMerge w:val="restart"/>
          <w:vAlign w:val="center"/>
        </w:tcPr>
        <w:p>
          <w:pPr>
            <w:tabs>
              <w:tab w:val="left" w:pos="1591"/>
            </w:tabs>
            <w:spacing w:after="0" w:line="240" w:lineRule="auto"/>
            <w:jc w:val="center"/>
            <w:rPr>
              <w:rFonts w:ascii="Times New Roman" w:hAnsi="Times New Roman" w:cs="Times New Roman"/>
              <w:i/>
              <w:sz w:val="60"/>
              <w:szCs w:val="60"/>
              <w:lang w:val="fr-FR" w:eastAsia="fr-FR"/>
            </w:rPr>
          </w:pPr>
          <w:r>
            <w:rPr>
              <w:rFonts w:ascii="Times New Roman" w:hAnsi="Times New Roman" w:cs="Times New Roman"/>
              <w:i/>
              <w:sz w:val="60"/>
              <w:szCs w:val="60"/>
              <w:lang w:val="fr-FR" w:eastAsia="fr-FR"/>
            </w:rPr>
            <w:t>Pôle Energie</w:t>
          </w:r>
        </w:p>
      </w:tc>
      <w:tc>
        <w:tcPr>
          <w:tcW w:w="425" w:type="dxa"/>
          <w:vAlign w:val="center"/>
        </w:tcPr>
        <w:p>
          <w:pPr>
            <w:pStyle w:val="13"/>
            <w:rPr>
              <w:rFonts w:ascii="Times New Roman" w:hAnsi="Times New Roman" w:cs="Times New Roman"/>
              <w:lang w:val="fr-FR" w:eastAsia="fr-FR"/>
            </w:rPr>
          </w:pPr>
        </w:p>
      </w:tc>
      <w:tc>
        <w:tcPr>
          <w:tcW w:w="2721" w:type="dxa"/>
          <w:vAlign w:val="center"/>
        </w:tcPr>
        <w:p>
          <w:pPr>
            <w:spacing w:after="0" w:line="240" w:lineRule="auto"/>
            <w:rPr>
              <w:rFonts w:ascii="Times New Roman" w:hAnsi="Times New Roman" w:cs="Times New Roman"/>
              <w:sz w:val="20"/>
              <w:lang w:val="nl-BE"/>
            </w:rPr>
          </w:pPr>
        </w:p>
      </w:tc>
    </w:tr>
    <w:tr>
      <w:tblPrEx>
        <w:tblBorders>
          <w:top w:val="none" w:color="auto" w:sz="0" w:space="0"/>
          <w:left w:val="none" w:color="auto" w:sz="0" w:space="0"/>
          <w:bottom w:val="single" w:color="00B050" w:sz="8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57" w:type="dxa"/>
          <w:bottom w:w="0" w:type="dxa"/>
          <w:right w:w="57" w:type="dxa"/>
        </w:tblCellMar>
      </w:tblPrEx>
      <w:trPr>
        <w:trHeight w:val="283" w:hRule="atLeast"/>
      </w:trPr>
      <w:tc>
        <w:tcPr>
          <w:tcW w:w="134" w:type="dxa"/>
        </w:tcPr>
        <w:p>
          <w:pPr>
            <w:spacing w:after="0" w:line="240" w:lineRule="auto"/>
            <w:rPr>
              <w:lang w:val="fr-FR"/>
            </w:rPr>
          </w:pPr>
        </w:p>
      </w:tc>
      <w:tc>
        <w:tcPr>
          <w:tcW w:w="2721" w:type="dxa"/>
          <w:vMerge w:val="continue"/>
        </w:tcPr>
        <w:p>
          <w:pPr>
            <w:spacing w:after="0" w:line="240" w:lineRule="auto"/>
            <w:rPr>
              <w:lang w:val="fr-FR"/>
            </w:rPr>
          </w:pPr>
        </w:p>
      </w:tc>
      <w:tc>
        <w:tcPr>
          <w:tcW w:w="5896" w:type="dxa"/>
          <w:vMerge w:val="continue"/>
        </w:tcPr>
        <w:p>
          <w:pPr>
            <w:tabs>
              <w:tab w:val="left" w:pos="1591"/>
            </w:tabs>
            <w:spacing w:after="0" w:line="240" w:lineRule="auto"/>
            <w:rPr>
              <w:rFonts w:ascii="Times New Roman" w:hAnsi="Times New Roman" w:cs="Times New Roman"/>
              <w:lang w:val="fr-FR" w:eastAsia="fr-FR"/>
            </w:rPr>
          </w:pPr>
        </w:p>
      </w:tc>
      <w:tc>
        <w:tcPr>
          <w:tcW w:w="425" w:type="dxa"/>
          <w:vAlign w:val="center"/>
        </w:tcPr>
        <w:p>
          <w:pPr>
            <w:pStyle w:val="13"/>
            <w:jc w:val="center"/>
            <w:rPr>
              <w:rFonts w:ascii="Times New Roman" w:hAnsi="Times New Roman" w:cs="Times New Roman"/>
              <w:iCs/>
              <w:sz w:val="20"/>
              <w:lang w:val="fr-FR"/>
            </w:rPr>
          </w:pPr>
          <w:r>
            <w:rPr>
              <w:rFonts w:ascii="Times New Roman" w:hAnsi="Times New Roman" w:cs="Times New Roman"/>
              <w:lang w:val="fr-FR" w:eastAsia="fr-FR"/>
            </w:rPr>
            <w:drawing>
              <wp:inline distT="0" distB="0" distL="0" distR="0">
                <wp:extent cx="159385" cy="159385"/>
                <wp:effectExtent l="19050" t="0" r="0" b="0"/>
                <wp:docPr id="9" name="Image 21" descr="facebook-new.png (420Ã420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 21" descr="facebook-new.png (420Ã420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 l="9489" t="8691" r="11041" b="1142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 w:cs="Times New Roman"/>
              <w:lang w:val="fr-FR" w:eastAsia="fr-FR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3799840</wp:posOffset>
                </wp:positionH>
                <wp:positionV relativeFrom="paragraph">
                  <wp:posOffset>5202555</wp:posOffset>
                </wp:positionV>
                <wp:extent cx="161925" cy="162560"/>
                <wp:effectExtent l="19050" t="0" r="9525" b="0"/>
                <wp:wrapNone/>
                <wp:docPr id="10" name="Image 21" descr="facebook-new.png (420Ã420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 21" descr="facebook-new.png (420Ã420)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rcRect l="9489" t="8691" r="11041" b="1142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  <w:lang w:val="fr-FR" w:eastAsia="fr-FR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3799840</wp:posOffset>
                </wp:positionH>
                <wp:positionV relativeFrom="paragraph">
                  <wp:posOffset>5202555</wp:posOffset>
                </wp:positionV>
                <wp:extent cx="161925" cy="162560"/>
                <wp:effectExtent l="19050" t="0" r="9525" b="0"/>
                <wp:wrapNone/>
                <wp:docPr id="28" name="Image 21" descr="facebook-new.png (420Ã420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Image 21" descr="facebook-new.png (420Ã420)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rcRect l="9489" t="8691" r="11041" b="1142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  <w:lang w:val="fr-FR" w:eastAsia="fr-F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3799840</wp:posOffset>
                </wp:positionH>
                <wp:positionV relativeFrom="paragraph">
                  <wp:posOffset>5202555</wp:posOffset>
                </wp:positionV>
                <wp:extent cx="161925" cy="162560"/>
                <wp:effectExtent l="19050" t="0" r="9525" b="0"/>
                <wp:wrapNone/>
                <wp:docPr id="29" name="Image 21" descr="facebook-new.png (420Ã420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Image 21" descr="facebook-new.png (420Ã420)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rcRect l="9489" t="8691" r="11041" b="1142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  <w:lang w:val="fr-FR" w:eastAsia="fr-F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4639945</wp:posOffset>
                </wp:positionH>
                <wp:positionV relativeFrom="paragraph">
                  <wp:posOffset>3778885</wp:posOffset>
                </wp:positionV>
                <wp:extent cx="161925" cy="162560"/>
                <wp:effectExtent l="19050" t="0" r="9525" b="0"/>
                <wp:wrapNone/>
                <wp:docPr id="30" name="Image 21" descr="facebook-new.png (420Ã420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Image 21" descr="facebook-new.png (420Ã420)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rcRect l="9489" t="8691" r="11041" b="1142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" cy="162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21" w:type="dxa"/>
          <w:vAlign w:val="center"/>
        </w:tcPr>
        <w:p>
          <w:pPr>
            <w:spacing w:after="0" w:line="240" w:lineRule="auto"/>
            <w:rPr>
              <w:rFonts w:ascii="Times New Roman" w:hAnsi="Times New Roman" w:cs="Times New Roman"/>
              <w:iCs/>
              <w:sz w:val="20"/>
              <w:lang w:val="fr-FR"/>
            </w:rPr>
          </w:pPr>
          <w:r>
            <w:rPr>
              <w:rFonts w:ascii="Times New Roman" w:hAnsi="Times New Roman" w:cs="Times New Roman"/>
              <w:sz w:val="20"/>
              <w:lang w:val="fr-FR" w:eastAsia="fr-FR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4639945</wp:posOffset>
                </wp:positionH>
                <wp:positionV relativeFrom="paragraph">
                  <wp:posOffset>3957955</wp:posOffset>
                </wp:positionV>
                <wp:extent cx="161925" cy="161925"/>
                <wp:effectExtent l="19050" t="0" r="9525" b="0"/>
                <wp:wrapNone/>
                <wp:docPr id="31" name="Image 23" descr="icon_phone_png_694101.png (512Ã51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 23" descr="icon_phone_png_694101.png (512Ã512)"/>
                        <pic:cNvPicPr>
                          <a:picLocks noChangeAspect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  <w:sz w:val="20"/>
              <w:lang w:val="nl-BE"/>
            </w:rPr>
            <w:t>BE21 des racines et demain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single" w:color="00B050" w:sz="8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57" w:type="dxa"/>
          <w:bottom w:w="0" w:type="dxa"/>
          <w:right w:w="57" w:type="dxa"/>
        </w:tblCellMar>
      </w:tblPrEx>
      <w:trPr>
        <w:trHeight w:val="283" w:hRule="atLeast"/>
      </w:trPr>
      <w:tc>
        <w:tcPr>
          <w:tcW w:w="134" w:type="dxa"/>
        </w:tcPr>
        <w:p>
          <w:pPr>
            <w:spacing w:after="0" w:line="240" w:lineRule="auto"/>
            <w:rPr>
              <w:lang w:val="fr-FR"/>
            </w:rPr>
          </w:pPr>
        </w:p>
      </w:tc>
      <w:tc>
        <w:tcPr>
          <w:tcW w:w="2721" w:type="dxa"/>
          <w:vMerge w:val="continue"/>
        </w:tcPr>
        <w:p>
          <w:pPr>
            <w:spacing w:after="0" w:line="240" w:lineRule="auto"/>
            <w:rPr>
              <w:lang w:val="fr-FR"/>
            </w:rPr>
          </w:pPr>
        </w:p>
      </w:tc>
      <w:tc>
        <w:tcPr>
          <w:tcW w:w="5896" w:type="dxa"/>
          <w:vMerge w:val="continue"/>
        </w:tcPr>
        <w:p>
          <w:pPr>
            <w:spacing w:after="0" w:line="240" w:lineRule="auto"/>
            <w:rPr>
              <w:rFonts w:ascii="Times New Roman" w:hAnsi="Times New Roman" w:cs="Times New Roman"/>
              <w:lang w:val="fr-FR" w:eastAsia="fr-FR"/>
            </w:rPr>
          </w:pPr>
        </w:p>
      </w:tc>
      <w:tc>
        <w:tcPr>
          <w:tcW w:w="425" w:type="dxa"/>
          <w:vAlign w:val="center"/>
        </w:tcPr>
        <w:p>
          <w:pPr>
            <w:spacing w:after="0" w:line="240" w:lineRule="auto"/>
            <w:jc w:val="center"/>
            <w:rPr>
              <w:rFonts w:ascii="Times New Roman" w:hAnsi="Times New Roman" w:cs="Times New Roman"/>
              <w:lang w:val="fr-FR" w:eastAsia="fr-FR"/>
            </w:rPr>
          </w:pPr>
          <w:r>
            <w:rPr>
              <w:rFonts w:ascii="Times New Roman" w:hAnsi="Times New Roman" w:cs="Times New Roman"/>
              <w:lang w:val="fr-FR" w:eastAsia="fr-FR"/>
            </w:rPr>
            <w:drawing>
              <wp:inline distT="0" distB="0" distL="0" distR="0">
                <wp:extent cx="159385" cy="159385"/>
                <wp:effectExtent l="19050" t="0" r="0" b="0"/>
                <wp:docPr id="32" name="Image 23" descr="icon_phone_png_694101.png (512Ã51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 23" descr="icon_phone_png_694101.png (512Ã51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1" w:type="dxa"/>
          <w:vAlign w:val="center"/>
        </w:tcPr>
        <w:p>
          <w:pPr>
            <w:spacing w:after="0" w:line="240" w:lineRule="auto"/>
            <w:rPr>
              <w:rFonts w:ascii="Times New Roman" w:hAnsi="Times New Roman" w:cs="Times New Roman"/>
              <w:lang w:val="fr-FR" w:eastAsia="fr-FR"/>
            </w:rPr>
          </w:pPr>
          <w:r>
            <w:rPr>
              <w:rFonts w:ascii="Times New Roman" w:hAnsi="Times New Roman" w:cs="Times New Roman"/>
              <w:sz w:val="20"/>
              <w:lang w:val="nl-BE"/>
            </w:rPr>
            <w:t>0474 53 24 80 (Adrien Corman)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single" w:color="00B050" w:sz="8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57" w:type="dxa"/>
          <w:bottom w:w="0" w:type="dxa"/>
          <w:right w:w="57" w:type="dxa"/>
        </w:tblCellMar>
      </w:tblPrEx>
      <w:trPr>
        <w:trHeight w:val="283" w:hRule="atLeast"/>
      </w:trPr>
      <w:tc>
        <w:tcPr>
          <w:tcW w:w="134" w:type="dxa"/>
        </w:tcPr>
        <w:p>
          <w:pPr>
            <w:spacing w:after="0" w:line="240" w:lineRule="auto"/>
            <w:rPr>
              <w:lang w:val="fr-FR"/>
            </w:rPr>
          </w:pPr>
        </w:p>
      </w:tc>
      <w:tc>
        <w:tcPr>
          <w:tcW w:w="2721" w:type="dxa"/>
          <w:vMerge w:val="continue"/>
        </w:tcPr>
        <w:p>
          <w:pPr>
            <w:spacing w:after="0" w:line="240" w:lineRule="auto"/>
            <w:rPr>
              <w:lang w:val="fr-FR"/>
            </w:rPr>
          </w:pPr>
        </w:p>
      </w:tc>
      <w:tc>
        <w:tcPr>
          <w:tcW w:w="5896" w:type="dxa"/>
          <w:vMerge w:val="continue"/>
        </w:tcPr>
        <w:p>
          <w:pPr>
            <w:spacing w:after="0" w:line="240" w:lineRule="auto"/>
            <w:rPr>
              <w:rFonts w:ascii="Times New Roman" w:hAnsi="Times New Roman" w:cs="Times New Roman"/>
              <w:lang w:val="fr-FR" w:eastAsia="fr-FR"/>
            </w:rPr>
          </w:pPr>
        </w:p>
      </w:tc>
      <w:tc>
        <w:tcPr>
          <w:tcW w:w="425" w:type="dxa"/>
          <w:vAlign w:val="center"/>
        </w:tcPr>
        <w:p>
          <w:pPr>
            <w:spacing w:after="0" w:line="240" w:lineRule="auto"/>
            <w:jc w:val="center"/>
            <w:rPr>
              <w:rFonts w:ascii="Times New Roman" w:hAnsi="Times New Roman" w:cs="Times New Roman"/>
              <w:lang w:val="fr-FR" w:eastAsia="fr-FR"/>
            </w:rPr>
          </w:pPr>
          <w:r>
            <w:rPr>
              <w:rFonts w:ascii="Times New Roman" w:hAnsi="Times New Roman" w:cs="Times New Roman"/>
              <w:lang w:val="fr-FR" w:eastAsia="fr-FR"/>
            </w:rPr>
            <w:drawing>
              <wp:inline distT="0" distB="0" distL="0" distR="0">
                <wp:extent cx="159385" cy="159385"/>
                <wp:effectExtent l="19050" t="0" r="0" b="0"/>
                <wp:docPr id="33" name="Image 22" descr="Mail-2-512.png (512Ã51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Image 22" descr="Mail-2-512.png (512Ã51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85" cy="159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1" w:type="dxa"/>
          <w:vAlign w:val="center"/>
        </w:tcPr>
        <w:p>
          <w:pPr>
            <w:pStyle w:val="13"/>
            <w:rPr>
              <w:rFonts w:ascii="Times New Roman" w:hAnsi="Times New Roman" w:cs="Times New Roman"/>
              <w:sz w:val="20"/>
              <w:lang w:val="fr-BE"/>
            </w:rPr>
          </w:pPr>
          <w:r>
            <w:fldChar w:fldCharType="begin"/>
          </w:r>
          <w:r>
            <w:instrText xml:space="preserve"> HYPERLINK "mailto:bonjour@be21.be" </w:instrText>
          </w:r>
          <w:r>
            <w:fldChar w:fldCharType="separate"/>
          </w:r>
          <w:r>
            <w:rPr>
              <w:rStyle w:val="16"/>
              <w:rFonts w:ascii="Times New Roman" w:hAnsi="Times New Roman" w:cs="Times New Roman"/>
              <w:sz w:val="20"/>
              <w:lang w:val="fr-FR"/>
            </w:rPr>
            <w:t>bonjour@be21.be</w:t>
          </w:r>
          <w:r>
            <w:rPr>
              <w:rStyle w:val="16"/>
              <w:rFonts w:ascii="Times New Roman" w:hAnsi="Times New Roman" w:cs="Times New Roman"/>
              <w:sz w:val="20"/>
              <w:lang w:val="fr-FR"/>
            </w:rPr>
            <w:fldChar w:fldCharType="end"/>
          </w:r>
        </w:p>
      </w:tc>
    </w:tr>
    <w:tr>
      <w:tblPrEx>
        <w:tblBorders>
          <w:top w:val="none" w:color="auto" w:sz="0" w:space="0"/>
          <w:left w:val="none" w:color="auto" w:sz="0" w:space="0"/>
          <w:bottom w:val="single" w:color="00B050" w:sz="8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57" w:type="dxa"/>
          <w:bottom w:w="0" w:type="dxa"/>
          <w:right w:w="57" w:type="dxa"/>
        </w:tblCellMar>
      </w:tblPrEx>
      <w:trPr>
        <w:trHeight w:val="340" w:hRule="atLeast"/>
      </w:trPr>
      <w:tc>
        <w:tcPr>
          <w:tcW w:w="134" w:type="dxa"/>
        </w:tcPr>
        <w:p>
          <w:pPr>
            <w:spacing w:after="0" w:line="240" w:lineRule="auto"/>
            <w:rPr>
              <w:lang w:val="fr-FR"/>
            </w:rPr>
          </w:pPr>
        </w:p>
      </w:tc>
      <w:tc>
        <w:tcPr>
          <w:tcW w:w="2721" w:type="dxa"/>
          <w:vMerge w:val="continue"/>
        </w:tcPr>
        <w:p>
          <w:pPr>
            <w:spacing w:after="0" w:line="240" w:lineRule="auto"/>
            <w:rPr>
              <w:lang w:val="fr-FR"/>
            </w:rPr>
          </w:pPr>
        </w:p>
      </w:tc>
      <w:tc>
        <w:tcPr>
          <w:tcW w:w="5896" w:type="dxa"/>
          <w:vMerge w:val="continue"/>
        </w:tcPr>
        <w:p>
          <w:pPr>
            <w:spacing w:after="0" w:line="240" w:lineRule="auto"/>
            <w:rPr>
              <w:rFonts w:ascii="Times New Roman" w:hAnsi="Times New Roman" w:cs="Times New Roman"/>
              <w:lang w:val="fr-FR" w:eastAsia="fr-FR"/>
            </w:rPr>
          </w:pPr>
        </w:p>
      </w:tc>
      <w:tc>
        <w:tcPr>
          <w:tcW w:w="425" w:type="dxa"/>
          <w:vAlign w:val="center"/>
        </w:tcPr>
        <w:p>
          <w:pPr>
            <w:spacing w:after="0" w:line="240" w:lineRule="auto"/>
            <w:rPr>
              <w:rFonts w:ascii="Times New Roman" w:hAnsi="Times New Roman" w:cs="Times New Roman"/>
              <w:lang w:val="fr-FR" w:eastAsia="fr-FR"/>
            </w:rPr>
          </w:pPr>
        </w:p>
      </w:tc>
      <w:tc>
        <w:tcPr>
          <w:tcW w:w="2721" w:type="dxa"/>
          <w:vAlign w:val="center"/>
        </w:tcPr>
        <w:p>
          <w:pPr>
            <w:pStyle w:val="13"/>
            <w:rPr>
              <w:rFonts w:ascii="Times New Roman" w:hAnsi="Times New Roman" w:cs="Times New Roman"/>
              <w:lang w:val="fr-FR"/>
            </w:rPr>
          </w:pPr>
        </w:p>
      </w:tc>
    </w:tr>
  </w:tbl>
  <w:p>
    <w:pPr>
      <w:pStyle w:val="13"/>
      <w:rPr>
        <w:lang w:val="fr-B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4ED"/>
    <w:multiLevelType w:val="multilevel"/>
    <w:tmpl w:val="01BA64ED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"/>
      <w:lvlJc w:val="left"/>
      <w:pPr>
        <w:ind w:left="2160" w:hanging="360"/>
      </w:pPr>
      <w:rPr>
        <w:rFonts w:hint="default" w:ascii="Symbol" w:hAnsi="Symbol"/>
        <w:color w:val="auto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65E0588"/>
    <w:multiLevelType w:val="multilevel"/>
    <w:tmpl w:val="065E0588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"/>
      <w:lvlJc w:val="left"/>
      <w:pPr>
        <w:ind w:left="2160" w:hanging="360"/>
      </w:pPr>
      <w:rPr>
        <w:rFonts w:hint="default" w:ascii="Symbol" w:hAnsi="Symbol"/>
        <w:color w:val="auto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85131B8"/>
    <w:multiLevelType w:val="multilevel"/>
    <w:tmpl w:val="085131B8"/>
    <w:lvl w:ilvl="0" w:tentative="0">
      <w:start w:val="1"/>
      <w:numFmt w:val="bullet"/>
      <w:lvlText w:val=""/>
      <w:lvlJc w:val="left"/>
      <w:pPr>
        <w:ind w:left="588" w:hanging="36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ind w:left="948" w:hanging="720"/>
      </w:pPr>
      <w:rPr>
        <w:rFonts w:hint="default"/>
        <w:b/>
      </w:rPr>
    </w:lvl>
    <w:lvl w:ilvl="2" w:tentative="0">
      <w:start w:val="1"/>
      <w:numFmt w:val="bullet"/>
      <w:lvlText w:val=""/>
      <w:lvlJc w:val="left"/>
      <w:pPr>
        <w:ind w:left="948" w:hanging="720"/>
      </w:pPr>
      <w:rPr>
        <w:rFonts w:hint="default" w:ascii="Wingdings" w:hAnsi="Wingdings"/>
      </w:rPr>
    </w:lvl>
    <w:lvl w:ilvl="3" w:tentative="0">
      <w:start w:val="0"/>
      <w:numFmt w:val="bullet"/>
      <w:lvlText w:val=""/>
      <w:lvlJc w:val="left"/>
      <w:pPr>
        <w:ind w:left="1308" w:hanging="1080"/>
      </w:pPr>
      <w:rPr>
        <w:rFonts w:hint="default" w:ascii="Wingdings" w:hAnsi="Wingdings" w:eastAsia="Times New Roman" w:cs="Times New Roman"/>
        <w:color w:val="auto"/>
      </w:rPr>
    </w:lvl>
    <w:lvl w:ilvl="4" w:tentative="0">
      <w:start w:val="1"/>
      <w:numFmt w:val="decimal"/>
      <w:isLgl/>
      <w:lvlText w:val="%1.%2.%3.%4.%5."/>
      <w:lvlJc w:val="left"/>
      <w:pPr>
        <w:ind w:left="1668" w:hanging="144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028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388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388" w:hanging="2160"/>
      </w:pPr>
      <w:rPr>
        <w:rFonts w:hint="default"/>
      </w:rPr>
    </w:lvl>
  </w:abstractNum>
  <w:abstractNum w:abstractNumId="3">
    <w:nsid w:val="0858440F"/>
    <w:multiLevelType w:val="multilevel"/>
    <w:tmpl w:val="0858440F"/>
    <w:lvl w:ilvl="0" w:tentative="0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948" w:hanging="720"/>
      </w:pPr>
      <w:rPr>
        <w:rFonts w:hint="default"/>
        <w:sz w:val="24"/>
        <w:szCs w:val="24"/>
      </w:rPr>
    </w:lvl>
    <w:lvl w:ilvl="2" w:tentative="0">
      <w:start w:val="1"/>
      <w:numFmt w:val="decimal"/>
      <w:isLgl/>
      <w:lvlText w:val="%1.%2.%3."/>
      <w:lvlJc w:val="left"/>
      <w:pPr>
        <w:ind w:left="948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308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668" w:hanging="144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028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388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388" w:hanging="2160"/>
      </w:pPr>
      <w:rPr>
        <w:rFonts w:hint="default"/>
      </w:rPr>
    </w:lvl>
  </w:abstractNum>
  <w:abstractNum w:abstractNumId="4">
    <w:nsid w:val="098B519D"/>
    <w:multiLevelType w:val="multilevel"/>
    <w:tmpl w:val="098B519D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"/>
      <w:lvlJc w:val="left"/>
      <w:pPr>
        <w:ind w:left="2160" w:hanging="360"/>
      </w:pPr>
      <w:rPr>
        <w:rFonts w:hint="default" w:ascii="Symbol" w:hAnsi="Symbol"/>
        <w:color w:val="auto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C902A08"/>
    <w:multiLevelType w:val="multilevel"/>
    <w:tmpl w:val="0C902A08"/>
    <w:lvl w:ilvl="0" w:tentative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lowerRoman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upp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60D2F94"/>
    <w:multiLevelType w:val="multilevel"/>
    <w:tmpl w:val="160D2F94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"/>
      <w:lvlJc w:val="left"/>
      <w:pPr>
        <w:ind w:left="2160" w:hanging="360"/>
      </w:pPr>
      <w:rPr>
        <w:rFonts w:hint="default" w:ascii="Symbol" w:hAnsi="Symbol"/>
        <w:color w:val="auto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B7E597B"/>
    <w:multiLevelType w:val="multilevel"/>
    <w:tmpl w:val="1B7E597B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"/>
      <w:lvlJc w:val="left"/>
      <w:pPr>
        <w:ind w:left="2160" w:hanging="360"/>
      </w:pPr>
      <w:rPr>
        <w:rFonts w:hint="default" w:ascii="Symbol" w:hAnsi="Symbol"/>
        <w:color w:val="auto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C9405EA"/>
    <w:multiLevelType w:val="multilevel"/>
    <w:tmpl w:val="1C9405EA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"/>
      <w:lvlJc w:val="left"/>
      <w:pPr>
        <w:ind w:left="2160" w:hanging="360"/>
      </w:pPr>
      <w:rPr>
        <w:rFonts w:hint="default" w:ascii="Symbol" w:hAnsi="Symbol"/>
        <w:color w:val="auto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49B02F4"/>
    <w:multiLevelType w:val="multilevel"/>
    <w:tmpl w:val="249B02F4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"/>
      <w:lvlJc w:val="left"/>
      <w:pPr>
        <w:ind w:left="2160" w:hanging="360"/>
      </w:pPr>
      <w:rPr>
        <w:rFonts w:hint="default" w:ascii="Symbol" w:hAnsi="Symbol"/>
        <w:color w:val="auto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76B61BE"/>
    <w:multiLevelType w:val="multilevel"/>
    <w:tmpl w:val="276B61BE"/>
    <w:lvl w:ilvl="0" w:tentative="0">
      <w:start w:val="3"/>
      <w:numFmt w:val="decimal"/>
      <w:lvlText w:val="%1."/>
      <w:lvlJc w:val="left"/>
      <w:pPr>
        <w:ind w:left="588" w:hanging="360"/>
      </w:pPr>
      <w:rPr>
        <w:rFonts w:hint="default"/>
      </w:rPr>
    </w:lvl>
    <w:lvl w:ilvl="1" w:tentative="0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948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308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668" w:hanging="144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028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388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388" w:hanging="2160"/>
      </w:pPr>
      <w:rPr>
        <w:rFonts w:hint="default"/>
      </w:rPr>
    </w:lvl>
  </w:abstractNum>
  <w:abstractNum w:abstractNumId="11">
    <w:nsid w:val="37284A72"/>
    <w:multiLevelType w:val="multilevel"/>
    <w:tmpl w:val="37284A72"/>
    <w:lvl w:ilvl="0" w:tentative="0">
      <w:start w:val="1"/>
      <w:numFmt w:val="bullet"/>
      <w:lvlText w:val=""/>
      <w:lvlJc w:val="left"/>
      <w:pPr>
        <w:ind w:left="588" w:hanging="360"/>
      </w:pPr>
      <w:rPr>
        <w:rFonts w:hint="default" w:ascii="Wingdings" w:hAnsi="Wingdings"/>
      </w:rPr>
    </w:lvl>
    <w:lvl w:ilvl="1" w:tentative="0">
      <w:start w:val="1"/>
      <w:numFmt w:val="decimal"/>
      <w:lvlText w:val="1.%2."/>
      <w:lvlJc w:val="left"/>
      <w:pPr>
        <w:ind w:left="948" w:hanging="720"/>
      </w:pPr>
      <w:rPr>
        <w:rFonts w:hint="default"/>
      </w:rPr>
    </w:lvl>
    <w:lvl w:ilvl="2" w:tentative="0">
      <w:start w:val="1"/>
      <w:numFmt w:val="bullet"/>
      <w:lvlText w:val=""/>
      <w:lvlJc w:val="left"/>
      <w:pPr>
        <w:ind w:left="948" w:hanging="720"/>
      </w:pPr>
      <w:rPr>
        <w:rFonts w:hint="default" w:ascii="Wingdings" w:hAnsi="Wingdings"/>
      </w:rPr>
    </w:lvl>
    <w:lvl w:ilvl="3" w:tentative="0">
      <w:start w:val="0"/>
      <w:numFmt w:val="bullet"/>
      <w:lvlText w:val=""/>
      <w:lvlJc w:val="left"/>
      <w:pPr>
        <w:ind w:left="1308" w:hanging="1080"/>
      </w:pPr>
      <w:rPr>
        <w:rFonts w:hint="default" w:ascii="Wingdings" w:hAnsi="Wingdings" w:eastAsia="Times New Roman" w:cs="Times New Roman"/>
        <w:color w:val="auto"/>
      </w:rPr>
    </w:lvl>
    <w:lvl w:ilvl="4" w:tentative="0">
      <w:start w:val="1"/>
      <w:numFmt w:val="decimal"/>
      <w:isLgl/>
      <w:lvlText w:val="%1.%2.%3.%4.%5."/>
      <w:lvlJc w:val="left"/>
      <w:pPr>
        <w:ind w:left="1668" w:hanging="144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028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388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388" w:hanging="2160"/>
      </w:pPr>
      <w:rPr>
        <w:rFonts w:hint="default"/>
      </w:rPr>
    </w:lvl>
  </w:abstractNum>
  <w:abstractNum w:abstractNumId="12">
    <w:nsid w:val="3AF20CB2"/>
    <w:multiLevelType w:val="multilevel"/>
    <w:tmpl w:val="3AF20CB2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"/>
      <w:lvlJc w:val="left"/>
      <w:pPr>
        <w:ind w:left="2160" w:hanging="360"/>
      </w:pPr>
      <w:rPr>
        <w:rFonts w:hint="default" w:ascii="Symbol" w:hAnsi="Symbol"/>
        <w:color w:val="auto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2F618E6"/>
    <w:multiLevelType w:val="multilevel"/>
    <w:tmpl w:val="42F618E6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"/>
      <w:lvlJc w:val="left"/>
      <w:pPr>
        <w:ind w:left="2160" w:hanging="360"/>
      </w:pPr>
      <w:rPr>
        <w:rFonts w:hint="default" w:ascii="Symbol" w:hAnsi="Symbol"/>
        <w:color w:val="auto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A5F5C6C"/>
    <w:multiLevelType w:val="multilevel"/>
    <w:tmpl w:val="4A5F5C6C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"/>
      <w:lvlJc w:val="left"/>
      <w:pPr>
        <w:ind w:left="2160" w:hanging="360"/>
      </w:pPr>
      <w:rPr>
        <w:rFonts w:hint="default" w:ascii="Symbol" w:hAnsi="Symbol"/>
        <w:color w:val="auto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C0D489E"/>
    <w:multiLevelType w:val="multilevel"/>
    <w:tmpl w:val="4C0D489E"/>
    <w:lvl w:ilvl="0" w:tentative="0">
      <w:start w:val="1"/>
      <w:numFmt w:val="bullet"/>
      <w:lvlText w:val=""/>
      <w:lvlJc w:val="left"/>
      <w:pPr>
        <w:ind w:left="588" w:hanging="360"/>
      </w:pPr>
      <w:rPr>
        <w:rFonts w:hint="default" w:ascii="Wingdings" w:hAnsi="Wingdings"/>
      </w:rPr>
    </w:lvl>
    <w:lvl w:ilvl="1" w:tentative="0">
      <w:start w:val="1"/>
      <w:numFmt w:val="decimal"/>
      <w:lvlText w:val="1.%2."/>
      <w:lvlJc w:val="left"/>
      <w:pPr>
        <w:ind w:left="948" w:hanging="720"/>
      </w:pPr>
      <w:rPr>
        <w:rFonts w:hint="default"/>
      </w:rPr>
    </w:lvl>
    <w:lvl w:ilvl="2" w:tentative="0">
      <w:start w:val="1"/>
      <w:numFmt w:val="bullet"/>
      <w:lvlText w:val=""/>
      <w:lvlJc w:val="left"/>
      <w:pPr>
        <w:ind w:left="948" w:hanging="720"/>
      </w:pPr>
      <w:rPr>
        <w:rFonts w:hint="default" w:ascii="Wingdings" w:hAnsi="Wingdings"/>
      </w:rPr>
    </w:lvl>
    <w:lvl w:ilvl="3" w:tentative="0">
      <w:start w:val="0"/>
      <w:numFmt w:val="bullet"/>
      <w:lvlText w:val=""/>
      <w:lvlJc w:val="left"/>
      <w:pPr>
        <w:ind w:left="1308" w:hanging="1080"/>
      </w:pPr>
      <w:rPr>
        <w:rFonts w:hint="default" w:ascii="Wingdings" w:hAnsi="Wingdings" w:eastAsia="Times New Roman" w:cs="Times New Roman"/>
        <w:color w:val="auto"/>
      </w:rPr>
    </w:lvl>
    <w:lvl w:ilvl="4" w:tentative="0">
      <w:start w:val="1"/>
      <w:numFmt w:val="decimal"/>
      <w:isLgl/>
      <w:lvlText w:val="%1.%2.%3.%4.%5."/>
      <w:lvlJc w:val="left"/>
      <w:pPr>
        <w:ind w:left="1668" w:hanging="144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028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388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388" w:hanging="2160"/>
      </w:pPr>
      <w:rPr>
        <w:rFonts w:hint="default"/>
      </w:rPr>
    </w:lvl>
  </w:abstractNum>
  <w:abstractNum w:abstractNumId="16">
    <w:nsid w:val="5B4661F4"/>
    <w:multiLevelType w:val="multilevel"/>
    <w:tmpl w:val="5B4661F4"/>
    <w:lvl w:ilvl="0" w:tentative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0"/>
      <w:numFmt w:val="bullet"/>
      <w:lvlText w:val=""/>
      <w:lvlJc w:val="left"/>
      <w:pPr>
        <w:ind w:left="1440" w:hanging="360"/>
      </w:pPr>
      <w:rPr>
        <w:rFonts w:hint="default" w:ascii="Wingdings" w:hAnsi="Wingdings" w:eastAsia="Times New Roman" w:cs="Times New Roman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60946323"/>
    <w:multiLevelType w:val="multilevel"/>
    <w:tmpl w:val="60946323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"/>
      <w:lvlJc w:val="left"/>
      <w:pPr>
        <w:ind w:left="2160" w:hanging="360"/>
      </w:pPr>
      <w:rPr>
        <w:rFonts w:hint="default" w:ascii="Symbol" w:hAnsi="Symbol"/>
        <w:color w:val="auto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3C547A7"/>
    <w:multiLevelType w:val="multilevel"/>
    <w:tmpl w:val="63C547A7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"/>
      <w:lvlJc w:val="left"/>
      <w:pPr>
        <w:ind w:left="2160" w:hanging="360"/>
      </w:pPr>
      <w:rPr>
        <w:rFonts w:hint="default" w:ascii="Symbol" w:hAnsi="Symbol"/>
        <w:color w:val="auto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69DA3101"/>
    <w:multiLevelType w:val="multilevel"/>
    <w:tmpl w:val="69DA3101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"/>
      <w:lvlJc w:val="left"/>
      <w:pPr>
        <w:ind w:left="2160" w:hanging="360"/>
      </w:pPr>
      <w:rPr>
        <w:rFonts w:hint="default" w:ascii="Symbol" w:hAnsi="Symbol"/>
        <w:color w:val="auto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71B91190"/>
    <w:multiLevelType w:val="multilevel"/>
    <w:tmpl w:val="71B91190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"/>
      <w:lvlJc w:val="left"/>
      <w:pPr>
        <w:ind w:left="2160" w:hanging="360"/>
      </w:pPr>
      <w:rPr>
        <w:rFonts w:hint="default" w:ascii="Symbol" w:hAnsi="Symbol"/>
        <w:color w:val="auto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7BBE694C"/>
    <w:multiLevelType w:val="multilevel"/>
    <w:tmpl w:val="7BBE694C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"/>
      <w:lvlJc w:val="left"/>
      <w:pPr>
        <w:ind w:left="2160" w:hanging="360"/>
      </w:pPr>
      <w:rPr>
        <w:rFonts w:hint="default" w:ascii="Symbol" w:hAnsi="Symbol"/>
        <w:color w:val="auto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11"/>
  </w:num>
  <w:num w:numId="5">
    <w:abstractNumId w:val="5"/>
    <w:lvlOverride w:ilvl="0">
      <w:lvl w:ilvl="0" w:tentative="1">
        <w:start w:val="1"/>
        <w:numFmt w:val="bullet"/>
        <w:lvlText w:val=""/>
        <w:lvlJc w:val="left"/>
        <w:pPr>
          <w:ind w:left="588" w:hanging="360"/>
        </w:pPr>
        <w:rPr>
          <w:rFonts w:hint="default" w:ascii="Wingdings" w:hAnsi="Wingdings"/>
        </w:rPr>
      </w:lvl>
    </w:lvlOverride>
    <w:lvlOverride w:ilvl="1">
      <w:lvl w:ilvl="1" w:tentative="1">
        <w:start w:val="1"/>
        <w:numFmt w:val="decimal"/>
        <w:lvlText w:val="%2."/>
        <w:lvlJc w:val="left"/>
        <w:pPr>
          <w:ind w:left="948" w:hanging="720"/>
        </w:pPr>
        <w:rPr>
          <w:rFonts w:hint="default"/>
          <w:b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948" w:hanging="720"/>
        </w:pPr>
        <w:rPr>
          <w:rFonts w:hint="default" w:ascii="Wingdings" w:hAnsi="Wingdings"/>
        </w:rPr>
      </w:lvl>
    </w:lvlOverride>
    <w:lvlOverride w:ilvl="3">
      <w:lvl w:ilvl="3" w:tentative="1">
        <w:start w:val="0"/>
        <w:numFmt w:val="bullet"/>
        <w:lvlText w:val=""/>
        <w:lvlJc w:val="left"/>
        <w:pPr>
          <w:ind w:left="1308" w:hanging="1080"/>
        </w:pPr>
        <w:rPr>
          <w:rFonts w:hint="default" w:ascii="Wingdings" w:hAnsi="Wingdings" w:eastAsia="Times New Roman" w:cs="Times New Roman"/>
          <w:color w:val="auto"/>
        </w:rPr>
      </w:lvl>
    </w:lvlOverride>
    <w:lvlOverride w:ilvl="4">
      <w:lvl w:ilvl="4" w:tentative="1">
        <w:start w:val="1"/>
        <w:numFmt w:val="decimal"/>
        <w:isLgl/>
        <w:lvlText w:val="%1.%2.%3.%4.%5."/>
        <w:lvlJc w:val="left"/>
        <w:pPr>
          <w:ind w:left="1668" w:hanging="1440"/>
        </w:pPr>
        <w:rPr>
          <w:rFonts w:hint="default"/>
        </w:rPr>
      </w:lvl>
    </w:lvlOverride>
    <w:lvlOverride w:ilvl="5">
      <w:lvl w:ilvl="5" w:tentative="1">
        <w:start w:val="1"/>
        <w:numFmt w:val="decimal"/>
        <w:isLgl/>
        <w:lvlText w:val="%1.%2.%3.%4.%5.%6."/>
        <w:lvlJc w:val="left"/>
        <w:pPr>
          <w:ind w:left="1668" w:hanging="1440"/>
        </w:pPr>
        <w:rPr>
          <w:rFonts w:hint="default"/>
        </w:rPr>
      </w:lvl>
    </w:lvlOverride>
    <w:lvlOverride w:ilvl="6">
      <w:lvl w:ilvl="6" w:tentative="1">
        <w:start w:val="1"/>
        <w:numFmt w:val="decimal"/>
        <w:isLgl/>
        <w:lvlText w:val="%1.%2.%3.%4.%5.%6.%7."/>
        <w:lvlJc w:val="left"/>
        <w:pPr>
          <w:ind w:left="2028" w:hanging="1800"/>
        </w:pPr>
        <w:rPr>
          <w:rFonts w:hint="default"/>
        </w:rPr>
      </w:lvl>
    </w:lvlOverride>
    <w:lvlOverride w:ilvl="7">
      <w:lvl w:ilvl="7" w:tentative="1">
        <w:start w:val="1"/>
        <w:numFmt w:val="decimal"/>
        <w:isLgl/>
        <w:lvlText w:val="%1.%2.%3.%4.%5.%6.%7.%8."/>
        <w:lvlJc w:val="left"/>
        <w:pPr>
          <w:ind w:left="2388" w:hanging="2160"/>
        </w:pPr>
        <w:rPr>
          <w:rFonts w:hint="default"/>
        </w:rPr>
      </w:lvl>
    </w:lvlOverride>
    <w:lvlOverride w:ilvl="8">
      <w:lvl w:ilvl="8" w:tentative="1">
        <w:start w:val="1"/>
        <w:numFmt w:val="decimal"/>
        <w:isLgl/>
        <w:lvlText w:val="%1.%2.%3.%4.%5.%6.%7.%8.%9."/>
        <w:lvlJc w:val="left"/>
        <w:pPr>
          <w:ind w:left="2388" w:hanging="2160"/>
        </w:pPr>
        <w:rPr>
          <w:rFonts w:hint="default"/>
        </w:rPr>
      </w:lvl>
    </w:lvlOverride>
  </w:num>
  <w:num w:numId="6">
    <w:abstractNumId w:val="1"/>
  </w:num>
  <w:num w:numId="7">
    <w:abstractNumId w:val="14"/>
  </w:num>
  <w:num w:numId="8">
    <w:abstractNumId w:val="6"/>
  </w:num>
  <w:num w:numId="9">
    <w:abstractNumId w:val="13"/>
  </w:num>
  <w:num w:numId="10">
    <w:abstractNumId w:val="0"/>
  </w:num>
  <w:num w:numId="11">
    <w:abstractNumId w:val="21"/>
  </w:num>
  <w:num w:numId="12">
    <w:abstractNumId w:val="18"/>
  </w:num>
  <w:num w:numId="13">
    <w:abstractNumId w:val="4"/>
  </w:num>
  <w:num w:numId="14">
    <w:abstractNumId w:val="12"/>
  </w:num>
  <w:num w:numId="15">
    <w:abstractNumId w:val="7"/>
  </w:num>
  <w:num w:numId="16">
    <w:abstractNumId w:val="20"/>
  </w:num>
  <w:num w:numId="17">
    <w:abstractNumId w:val="17"/>
  </w:num>
  <w:num w:numId="18">
    <w:abstractNumId w:val="8"/>
  </w:num>
  <w:num w:numId="19">
    <w:abstractNumId w:val="19"/>
  </w:num>
  <w:num w:numId="20">
    <w:abstractNumId w:val="9"/>
  </w:num>
  <w:num w:numId="21">
    <w:abstractNumId w:val="1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6496"/>
    <w:rsid w:val="0003157B"/>
    <w:rsid w:val="000A3A31"/>
    <w:rsid w:val="000C2FBA"/>
    <w:rsid w:val="001460B3"/>
    <w:rsid w:val="00162983"/>
    <w:rsid w:val="001E1628"/>
    <w:rsid w:val="002815EC"/>
    <w:rsid w:val="002C6C5D"/>
    <w:rsid w:val="0037021C"/>
    <w:rsid w:val="003810EC"/>
    <w:rsid w:val="003A479F"/>
    <w:rsid w:val="00412E38"/>
    <w:rsid w:val="00426B2E"/>
    <w:rsid w:val="00473755"/>
    <w:rsid w:val="004A187C"/>
    <w:rsid w:val="004A208E"/>
    <w:rsid w:val="004A3ABE"/>
    <w:rsid w:val="004E6567"/>
    <w:rsid w:val="005474C7"/>
    <w:rsid w:val="00556714"/>
    <w:rsid w:val="00576A82"/>
    <w:rsid w:val="0059292C"/>
    <w:rsid w:val="005B0928"/>
    <w:rsid w:val="005D6198"/>
    <w:rsid w:val="005D6E85"/>
    <w:rsid w:val="00665D5C"/>
    <w:rsid w:val="006874A4"/>
    <w:rsid w:val="006B1007"/>
    <w:rsid w:val="00717910"/>
    <w:rsid w:val="00732572"/>
    <w:rsid w:val="00741DF8"/>
    <w:rsid w:val="00755B85"/>
    <w:rsid w:val="007D1429"/>
    <w:rsid w:val="007D2C12"/>
    <w:rsid w:val="007E25F9"/>
    <w:rsid w:val="007F3AAA"/>
    <w:rsid w:val="008356DF"/>
    <w:rsid w:val="00875B8E"/>
    <w:rsid w:val="008C2884"/>
    <w:rsid w:val="008C3B8F"/>
    <w:rsid w:val="00904391"/>
    <w:rsid w:val="00942D83"/>
    <w:rsid w:val="009450A4"/>
    <w:rsid w:val="009A325D"/>
    <w:rsid w:val="009D22A5"/>
    <w:rsid w:val="009E72B6"/>
    <w:rsid w:val="00A05890"/>
    <w:rsid w:val="00A12320"/>
    <w:rsid w:val="00A626A2"/>
    <w:rsid w:val="00A74135"/>
    <w:rsid w:val="00AC0D06"/>
    <w:rsid w:val="00AD45DC"/>
    <w:rsid w:val="00B43C24"/>
    <w:rsid w:val="00B5285F"/>
    <w:rsid w:val="00B736A6"/>
    <w:rsid w:val="00BC750F"/>
    <w:rsid w:val="00BE3392"/>
    <w:rsid w:val="00CF37D7"/>
    <w:rsid w:val="00D52E6E"/>
    <w:rsid w:val="00D70669"/>
    <w:rsid w:val="00D84062"/>
    <w:rsid w:val="00E61DFE"/>
    <w:rsid w:val="00E70237"/>
    <w:rsid w:val="00ED5C49"/>
    <w:rsid w:val="00F53947"/>
    <w:rsid w:val="00F7144D"/>
    <w:rsid w:val="00FA6496"/>
    <w:rsid w:val="2951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jc w:val="center"/>
      <w:outlineLvl w:val="0"/>
    </w:pPr>
    <w:rPr>
      <w:rFonts w:ascii="LM Roman 12" w:hAnsi="LM Roman 12"/>
      <w:b/>
      <w:sz w:val="36"/>
      <w:lang w:val="fr-BE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jc w:val="center"/>
      <w:outlineLvl w:val="1"/>
    </w:pPr>
    <w:rPr>
      <w:rFonts w:ascii="LM Roman 12" w:hAnsi="LM Roman 12"/>
      <w:b/>
      <w:i/>
      <w:sz w:val="36"/>
      <w:lang w:val="fr-BE"/>
    </w:rPr>
  </w:style>
  <w:style w:type="paragraph" w:styleId="4">
    <w:name w:val="heading 3"/>
    <w:basedOn w:val="1"/>
    <w:next w:val="1"/>
    <w:link w:val="27"/>
    <w:semiHidden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E4D78" w:themeColor="accent1" w:themeShade="7F"/>
      <w:sz w:val="24"/>
      <w:szCs w:val="24"/>
    </w:rPr>
  </w:style>
  <w:style w:type="paragraph" w:styleId="5">
    <w:name w:val="heading 4"/>
    <w:basedOn w:val="1"/>
    <w:next w:val="1"/>
    <w:link w:val="31"/>
    <w:unhideWhenUsed/>
    <w:qFormat/>
    <w:uiPriority w:val="9"/>
    <w:pPr>
      <w:keepNext/>
      <w:spacing w:line="0" w:lineRule="atLeast"/>
      <w:outlineLvl w:val="3"/>
    </w:pPr>
    <w:rPr>
      <w:rFonts w:ascii="LM Roman 12" w:hAnsi="LM Roman 12"/>
      <w:b/>
      <w:lang w:val="fr-BE"/>
    </w:rPr>
  </w:style>
  <w:style w:type="paragraph" w:styleId="6">
    <w:name w:val="heading 5"/>
    <w:basedOn w:val="1"/>
    <w:next w:val="1"/>
    <w:link w:val="33"/>
    <w:unhideWhenUsed/>
    <w:qFormat/>
    <w:uiPriority w:val="9"/>
    <w:pPr>
      <w:keepNext/>
      <w:spacing w:after="120" w:line="240" w:lineRule="auto"/>
      <w:jc w:val="both"/>
      <w:outlineLvl w:val="4"/>
    </w:pPr>
    <w:rPr>
      <w:rFonts w:ascii="LM Roman 12" w:hAnsi="LM Roman 12"/>
      <w:b/>
      <w:u w:val="single"/>
    </w:rPr>
  </w:style>
  <w:style w:type="character" w:default="1" w:styleId="15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Document Map"/>
    <w:basedOn w:val="1"/>
    <w:link w:val="3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 3"/>
    <w:basedOn w:val="1"/>
    <w:link w:val="32"/>
    <w:unhideWhenUsed/>
    <w:uiPriority w:val="99"/>
    <w:pPr>
      <w:spacing w:after="120" w:line="240" w:lineRule="auto"/>
      <w:ind w:right="220"/>
      <w:jc w:val="both"/>
    </w:pPr>
    <w:rPr>
      <w:rFonts w:ascii="LM Roman 12" w:hAnsi="LM Roman 12"/>
      <w:lang w:val="fr-BE"/>
    </w:rPr>
  </w:style>
  <w:style w:type="paragraph" w:styleId="9">
    <w:name w:val="Body Text"/>
    <w:basedOn w:val="1"/>
    <w:link w:val="28"/>
    <w:unhideWhenUsed/>
    <w:uiPriority w:val="99"/>
    <w:pPr>
      <w:jc w:val="both"/>
    </w:pPr>
    <w:rPr>
      <w:rFonts w:ascii="LM Roman 12" w:hAnsi="LM Roman 12"/>
      <w:lang w:val="fr-BE"/>
    </w:rPr>
  </w:style>
  <w:style w:type="paragraph" w:styleId="10">
    <w:name w:val="Balloon Text"/>
    <w:basedOn w:val="1"/>
    <w:link w:val="3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Body Text 2"/>
    <w:basedOn w:val="1"/>
    <w:link w:val="30"/>
    <w:unhideWhenUsed/>
    <w:uiPriority w:val="99"/>
    <w:pPr>
      <w:spacing w:after="120"/>
      <w:jc w:val="both"/>
    </w:pPr>
    <w:rPr>
      <w:rFonts w:ascii="LM Roman 12" w:hAnsi="LM Roman 12"/>
      <w:sz w:val="19"/>
      <w:szCs w:val="19"/>
      <w:lang w:val="fr-BE"/>
    </w:rPr>
  </w:style>
  <w:style w:type="paragraph" w:styleId="12">
    <w:name w:val="footer"/>
    <w:basedOn w:val="1"/>
    <w:link w:val="20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3">
    <w:name w:val="header"/>
    <w:basedOn w:val="1"/>
    <w:link w:val="1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4">
    <w:name w:val="Title"/>
    <w:basedOn w:val="1"/>
    <w:next w:val="1"/>
    <w:link w:val="37"/>
    <w:qFormat/>
    <w:uiPriority w:val="10"/>
    <w:pPr>
      <w:pBdr>
        <w:bottom w:val="single" w:color="5B9BD5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styleId="16">
    <w:name w:val="Hyperlink"/>
    <w:basedOn w:val="15"/>
    <w:unhideWhenUsed/>
    <w:uiPriority w:val="99"/>
    <w:rPr>
      <w:color w:val="0563C1" w:themeColor="hyperlink"/>
      <w:u w:val="single"/>
    </w:rPr>
  </w:style>
  <w:style w:type="character" w:styleId="17">
    <w:name w:val="FollowedHyperlink"/>
    <w:basedOn w:val="15"/>
    <w:semiHidden/>
    <w:unhideWhenUsed/>
    <w:uiPriority w:val="99"/>
    <w:rPr>
      <w:color w:val="954F72" w:themeColor="followedHyperlink"/>
      <w:u w:val="single"/>
    </w:rPr>
  </w:style>
  <w:style w:type="character" w:customStyle="1" w:styleId="19">
    <w:name w:val="En-tête Car"/>
    <w:basedOn w:val="15"/>
    <w:link w:val="13"/>
    <w:qFormat/>
    <w:uiPriority w:val="99"/>
  </w:style>
  <w:style w:type="character" w:customStyle="1" w:styleId="20">
    <w:name w:val="Pied de page Car"/>
    <w:basedOn w:val="15"/>
    <w:link w:val="12"/>
    <w:uiPriority w:val="99"/>
  </w:style>
  <w:style w:type="character" w:customStyle="1" w:styleId="21">
    <w:name w:val="Titre 1 Car"/>
    <w:basedOn w:val="15"/>
    <w:link w:val="2"/>
    <w:uiPriority w:val="9"/>
    <w:rPr>
      <w:rFonts w:ascii="LM Roman 12" w:hAnsi="LM Roman 12"/>
      <w:b/>
      <w:sz w:val="36"/>
      <w:lang w:val="fr-BE"/>
    </w:rPr>
  </w:style>
  <w:style w:type="character" w:customStyle="1" w:styleId="22">
    <w:name w:val="Titre 2 Car"/>
    <w:basedOn w:val="15"/>
    <w:link w:val="3"/>
    <w:uiPriority w:val="9"/>
    <w:rPr>
      <w:rFonts w:ascii="LM Roman 12" w:hAnsi="LM Roman 12"/>
      <w:b/>
      <w:i/>
      <w:sz w:val="36"/>
      <w:lang w:val="fr-BE"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  <w:style w:type="table" w:customStyle="1" w:styleId="24">
    <w:name w:val="Table Normal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  <w:rPr>
      <w:rFonts w:ascii="Times New Roman" w:hAnsi="Times New Roman" w:eastAsia="Arial Unicode MS" w:cs="Times New Roman"/>
      <w:sz w:val="20"/>
      <w:szCs w:val="20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Corps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  <w:rPr>
      <w:rFonts w:ascii="Helvetica Neue" w:hAnsi="Helvetica Neue" w:eastAsia="Arial Unicode MS" w:cs="Arial Unicode MS"/>
      <w:color w:val="000000"/>
      <w:sz w:val="22"/>
      <w:szCs w:val="22"/>
      <w:lang w:val="nl-NL" w:eastAsia="en-GB" w:bidi="ar-SA"/>
    </w:rPr>
  </w:style>
  <w:style w:type="paragraph" w:customStyle="1" w:styleId="26">
    <w:name w:val="Style de tableau 2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  <w:rPr>
      <w:rFonts w:ascii="Helvetica Neue" w:hAnsi="Helvetica Neue" w:eastAsia="Helvetica Neue" w:cs="Helvetica Neue"/>
      <w:color w:val="000000"/>
      <w:sz w:val="20"/>
      <w:szCs w:val="20"/>
      <w:lang w:val="en-GB" w:eastAsia="en-GB" w:bidi="ar-SA"/>
    </w:rPr>
  </w:style>
  <w:style w:type="character" w:customStyle="1" w:styleId="27">
    <w:name w:val="Titre 3 Car"/>
    <w:basedOn w:val="15"/>
    <w:link w:val="4"/>
    <w:semiHidden/>
    <w:uiPriority w:val="9"/>
    <w:rPr>
      <w:rFonts w:asciiTheme="majorHAnsi" w:hAnsiTheme="majorHAnsi" w:eastAsiaTheme="majorEastAsia" w:cstheme="majorBidi"/>
      <w:color w:val="1E4D78" w:themeColor="accent1" w:themeShade="7F"/>
      <w:sz w:val="24"/>
      <w:szCs w:val="24"/>
    </w:rPr>
  </w:style>
  <w:style w:type="character" w:customStyle="1" w:styleId="28">
    <w:name w:val="Corps de texte Car"/>
    <w:basedOn w:val="15"/>
    <w:link w:val="9"/>
    <w:uiPriority w:val="99"/>
    <w:rPr>
      <w:rFonts w:ascii="LM Roman 12" w:hAnsi="LM Roman 12"/>
      <w:lang w:val="fr-BE"/>
    </w:rPr>
  </w:style>
  <w:style w:type="paragraph" w:customStyle="1" w:styleId="29">
    <w:name w:val="Contenu de tableau"/>
    <w:basedOn w:val="1"/>
    <w:qFormat/>
    <w:uiPriority w:val="0"/>
    <w:pPr>
      <w:suppressLineNumbers/>
      <w:spacing w:after="200" w:line="276" w:lineRule="auto"/>
    </w:pPr>
    <w:rPr>
      <w:rFonts w:eastAsiaTheme="minorEastAsia"/>
      <w:lang w:val="fr-BE" w:eastAsia="fr-BE"/>
    </w:rPr>
  </w:style>
  <w:style w:type="character" w:customStyle="1" w:styleId="30">
    <w:name w:val="Corps de texte 2 Car"/>
    <w:basedOn w:val="15"/>
    <w:link w:val="11"/>
    <w:uiPriority w:val="99"/>
    <w:rPr>
      <w:rFonts w:ascii="LM Roman 12" w:hAnsi="LM Roman 12"/>
      <w:sz w:val="19"/>
      <w:szCs w:val="19"/>
      <w:lang w:val="fr-BE"/>
    </w:rPr>
  </w:style>
  <w:style w:type="character" w:customStyle="1" w:styleId="31">
    <w:name w:val="Titre 4 Car"/>
    <w:basedOn w:val="15"/>
    <w:link w:val="5"/>
    <w:uiPriority w:val="9"/>
    <w:rPr>
      <w:rFonts w:ascii="LM Roman 12" w:hAnsi="LM Roman 12"/>
      <w:b/>
      <w:lang w:val="fr-BE"/>
    </w:rPr>
  </w:style>
  <w:style w:type="character" w:customStyle="1" w:styleId="32">
    <w:name w:val="Corps de texte 3 Car"/>
    <w:basedOn w:val="15"/>
    <w:link w:val="8"/>
    <w:uiPriority w:val="99"/>
    <w:rPr>
      <w:rFonts w:ascii="LM Roman 12" w:hAnsi="LM Roman 12"/>
      <w:lang w:val="fr-BE"/>
    </w:rPr>
  </w:style>
  <w:style w:type="character" w:customStyle="1" w:styleId="33">
    <w:name w:val="Titre 5 Car"/>
    <w:basedOn w:val="15"/>
    <w:link w:val="6"/>
    <w:uiPriority w:val="9"/>
    <w:rPr>
      <w:rFonts w:ascii="LM Roman 12" w:hAnsi="LM Roman 12"/>
      <w:b/>
      <w:u w:val="single"/>
    </w:rPr>
  </w:style>
  <w:style w:type="character" w:customStyle="1" w:styleId="34">
    <w:name w:val="Texte de bulles Car"/>
    <w:basedOn w:val="15"/>
    <w:link w:val="10"/>
    <w:semiHidden/>
    <w:uiPriority w:val="99"/>
    <w:rPr>
      <w:rFonts w:ascii="Tahoma" w:hAnsi="Tahoma" w:cs="Tahoma"/>
      <w:sz w:val="16"/>
      <w:szCs w:val="16"/>
    </w:rPr>
  </w:style>
  <w:style w:type="table" w:styleId="35">
    <w:name w:val="Table Grid"/>
    <w:basedOn w:val="18"/>
    <w:uiPriority w:val="59"/>
    <w:pPr>
      <w:spacing w:after="0" w:line="240" w:lineRule="auto"/>
    </w:pPr>
    <w:rPr>
      <w:lang w:val="fr-F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Explorateur de documents Car"/>
    <w:basedOn w:val="15"/>
    <w:link w:val="7"/>
    <w:semiHidden/>
    <w:uiPriority w:val="99"/>
    <w:rPr>
      <w:rFonts w:ascii="Tahoma" w:hAnsi="Tahoma" w:cs="Tahoma"/>
      <w:sz w:val="16"/>
      <w:szCs w:val="16"/>
    </w:rPr>
  </w:style>
  <w:style w:type="character" w:customStyle="1" w:styleId="37">
    <w:name w:val="Titre Car"/>
    <w:basedOn w:val="15"/>
    <w:link w:val="14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9.png"/><Relationship Id="rId7" Type="http://schemas.openxmlformats.org/officeDocument/2006/relationships/image" Target="media/image8.png"/><Relationship Id="rId6" Type="http://schemas.openxmlformats.org/officeDocument/2006/relationships/image" Target="media/image7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18C565-2E80-411B-B7B3-7AD5248212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784</Words>
  <Characters>4314</Characters>
  <Lines>35</Lines>
  <Paragraphs>10</Paragraphs>
  <TotalTime>12</TotalTime>
  <ScaleCrop>false</ScaleCrop>
  <LinksUpToDate>false</LinksUpToDate>
  <CharactersWithSpaces>5088</CharactersWithSpaces>
  <Application>WPS Office_11.2.0.9070_F1E327BC-269C-435d-A152-05C5408002CA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2019-12-01T21:36:00Z</dcterms:created>
  <dc:creator>Gilles Corman</dc:creator>
  <cp:lastModifiedBy>Adrien Corman</cp:lastModifiedBy>
  <cp:lastPrinted>2019-06-16T17:30:00Z</cp:lastPrinted>
  <dcterms:modified xsi:type="dcterms:W3CDTF">2019-12-15T17:58:53Z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1036-11.2.0.9070</vt:lpwstr>
  </property>
</Properties>
</file>